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044FD7" w:rsidP="00DC6C96">
      <w:pPr>
        <w:pStyle w:val="3"/>
        <w:jc w:val="left"/>
        <w:rPr>
          <w:b w:val="0"/>
          <w:sz w:val="15"/>
          <w:lang w:val="uk-UA"/>
        </w:rPr>
      </w:pPr>
      <w:r>
        <w:rPr>
          <w:b w:val="0"/>
          <w:sz w:val="20"/>
          <w:szCs w:val="20"/>
          <w:u w:val="single"/>
          <w:lang w:val="en-US"/>
        </w:rPr>
        <w:t>06.04.2020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044FD7">
        <w:rPr>
          <w:b w:val="0"/>
          <w:sz w:val="20"/>
          <w:szCs w:val="20"/>
          <w:u w:val="single"/>
          <w:lang w:val="en-US"/>
        </w:rPr>
        <w:t>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044FD7"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Правління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044FD7" w:rsidP="00DC6C96">
            <w:pPr>
              <w:ind w:left="1280" w:hanging="591"/>
              <w:jc w:val="center"/>
              <w:rPr>
                <w:color w:val="000000"/>
                <w:sz w:val="20"/>
                <w:szCs w:val="20"/>
                <w:lang w:val="en-US"/>
              </w:rPr>
            </w:pPr>
            <w:proofErr w:type="spellStart"/>
            <w:r>
              <w:rPr>
                <w:color w:val="000000"/>
                <w:sz w:val="20"/>
                <w:szCs w:val="20"/>
                <w:lang w:val="en-US"/>
              </w:rPr>
              <w:t>Гуцул</w:t>
            </w:r>
            <w:proofErr w:type="spellEnd"/>
            <w:r>
              <w:rPr>
                <w:color w:val="000000"/>
                <w:sz w:val="20"/>
                <w:szCs w:val="20"/>
                <w:lang w:val="en-US"/>
              </w:rPr>
              <w:t xml:space="preserve"> </w:t>
            </w:r>
            <w:proofErr w:type="spellStart"/>
            <w:r>
              <w:rPr>
                <w:color w:val="000000"/>
                <w:sz w:val="20"/>
                <w:szCs w:val="20"/>
                <w:lang w:val="en-US"/>
              </w:rPr>
              <w:t>Андрiй</w:t>
            </w:r>
            <w:proofErr w:type="spellEnd"/>
            <w:r>
              <w:rPr>
                <w:color w:val="000000"/>
                <w:sz w:val="20"/>
                <w:szCs w:val="20"/>
                <w:lang w:val="en-US"/>
              </w:rPr>
              <w:t xml:space="preserve"> </w:t>
            </w:r>
            <w:proofErr w:type="spellStart"/>
            <w:r>
              <w:rPr>
                <w:color w:val="000000"/>
                <w:sz w:val="20"/>
                <w:szCs w:val="20"/>
                <w:lang w:val="en-US"/>
              </w:rPr>
              <w:t>Iванович</w:t>
            </w:r>
            <w:proofErr w:type="spellEnd"/>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w:t>
            </w:r>
            <w:proofErr w:type="gramEnd"/>
            <w:r>
              <w:rPr>
                <w:rStyle w:val="small-text1"/>
                <w:color w:val="000000"/>
              </w:rPr>
              <w:t>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w:t>
            </w:r>
            <w:proofErr w:type="gramEnd"/>
            <w:r>
              <w:rPr>
                <w:rStyle w:val="small-text1"/>
                <w:color w:val="000000"/>
              </w:rPr>
              <w:t>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7E37D1" w:rsidRDefault="007E37D1" w:rsidP="00D42FB5">
            <w:pPr>
              <w:pStyle w:val="a4"/>
              <w:ind w:firstLine="567"/>
              <w:jc w:val="center"/>
              <w:rPr>
                <w:b/>
                <w:bCs/>
                <w:sz w:val="28"/>
                <w:szCs w:val="28"/>
                <w:lang w:val="uk-UA"/>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187" w:type="pct"/>
        <w:tblCellMar>
          <w:top w:w="15" w:type="dxa"/>
          <w:left w:w="15" w:type="dxa"/>
          <w:bottom w:w="15" w:type="dxa"/>
          <w:right w:w="15" w:type="dxa"/>
        </w:tblCellMar>
        <w:tblLook w:val="04A0" w:firstRow="1" w:lastRow="0" w:firstColumn="1" w:lastColumn="0" w:noHBand="0" w:noVBand="1"/>
      </w:tblPr>
      <w:tblGrid>
        <w:gridCol w:w="4705"/>
        <w:gridCol w:w="5713"/>
      </w:tblGrid>
      <w:tr w:rsidR="00DC6C96" w:rsidTr="00E209DB">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742" w:type="pct"/>
            <w:vAlign w:val="center"/>
          </w:tcPr>
          <w:p w:rsidR="00DC6C96" w:rsidRPr="001A0F66" w:rsidRDefault="00044FD7" w:rsidP="00DC6C96">
            <w:pPr>
              <w:rPr>
                <w:sz w:val="20"/>
                <w:szCs w:val="20"/>
              </w:rPr>
            </w:pPr>
            <w:proofErr w:type="spellStart"/>
            <w:r w:rsidRPr="001A0F66">
              <w:rPr>
                <w:sz w:val="20"/>
                <w:szCs w:val="20"/>
              </w:rPr>
              <w:t>Приватне</w:t>
            </w:r>
            <w:proofErr w:type="spellEnd"/>
            <w:r w:rsidRPr="001A0F66">
              <w:rPr>
                <w:sz w:val="20"/>
                <w:szCs w:val="20"/>
              </w:rPr>
              <w:t xml:space="preserve"> </w:t>
            </w:r>
            <w:proofErr w:type="spellStart"/>
            <w:r w:rsidRPr="001A0F66">
              <w:rPr>
                <w:sz w:val="20"/>
                <w:szCs w:val="20"/>
              </w:rPr>
              <w:t>акц</w:t>
            </w:r>
            <w:proofErr w:type="gramStart"/>
            <w:r>
              <w:rPr>
                <w:sz w:val="20"/>
                <w:szCs w:val="20"/>
                <w:lang w:val="en-US"/>
              </w:rPr>
              <w:t>i</w:t>
            </w:r>
            <w:proofErr w:type="gramEnd"/>
            <w:r w:rsidRPr="001A0F66">
              <w:rPr>
                <w:sz w:val="20"/>
                <w:szCs w:val="20"/>
              </w:rPr>
              <w:t>онерне</w:t>
            </w:r>
            <w:proofErr w:type="spellEnd"/>
            <w:r w:rsidRPr="001A0F66">
              <w:rPr>
                <w:sz w:val="20"/>
                <w:szCs w:val="20"/>
              </w:rPr>
              <w:t xml:space="preserve"> </w:t>
            </w:r>
            <w:proofErr w:type="spellStart"/>
            <w:r w:rsidRPr="001A0F66">
              <w:rPr>
                <w:sz w:val="20"/>
                <w:szCs w:val="20"/>
              </w:rPr>
              <w:t>товариство</w:t>
            </w:r>
            <w:proofErr w:type="spellEnd"/>
            <w:r w:rsidRPr="001A0F66">
              <w:rPr>
                <w:sz w:val="20"/>
                <w:szCs w:val="20"/>
              </w:rPr>
              <w:t xml:space="preserve"> "</w:t>
            </w:r>
            <w:proofErr w:type="spellStart"/>
            <w:r w:rsidRPr="001A0F66">
              <w:rPr>
                <w:sz w:val="20"/>
                <w:szCs w:val="20"/>
              </w:rPr>
              <w:t>Карпатське</w:t>
            </w:r>
            <w:proofErr w:type="spellEnd"/>
            <w:r w:rsidRPr="001A0F66">
              <w:rPr>
                <w:sz w:val="20"/>
                <w:szCs w:val="20"/>
              </w:rPr>
              <w:t xml:space="preserve"> </w:t>
            </w:r>
            <w:proofErr w:type="spellStart"/>
            <w:r w:rsidRPr="001A0F66">
              <w:rPr>
                <w:sz w:val="20"/>
                <w:szCs w:val="20"/>
              </w:rPr>
              <w:t>управл</w:t>
            </w:r>
            <w:r>
              <w:rPr>
                <w:sz w:val="20"/>
                <w:szCs w:val="20"/>
                <w:lang w:val="en-US"/>
              </w:rPr>
              <w:t>i</w:t>
            </w:r>
            <w:r w:rsidRPr="001A0F66">
              <w:rPr>
                <w:sz w:val="20"/>
                <w:szCs w:val="20"/>
              </w:rPr>
              <w:t>ння</w:t>
            </w:r>
            <w:proofErr w:type="spellEnd"/>
            <w:r w:rsidRPr="001A0F66">
              <w:rPr>
                <w:sz w:val="20"/>
                <w:szCs w:val="20"/>
              </w:rPr>
              <w:t xml:space="preserve"> </w:t>
            </w:r>
            <w:proofErr w:type="spellStart"/>
            <w:r w:rsidRPr="001A0F66">
              <w:rPr>
                <w:sz w:val="20"/>
                <w:szCs w:val="20"/>
              </w:rPr>
              <w:t>геоф</w:t>
            </w:r>
            <w:r>
              <w:rPr>
                <w:sz w:val="20"/>
                <w:szCs w:val="20"/>
                <w:lang w:val="en-US"/>
              </w:rPr>
              <w:t>i</w:t>
            </w:r>
            <w:r w:rsidRPr="001A0F66">
              <w:rPr>
                <w:sz w:val="20"/>
                <w:szCs w:val="20"/>
              </w:rPr>
              <w:t>зичних</w:t>
            </w:r>
            <w:proofErr w:type="spellEnd"/>
            <w:r w:rsidRPr="001A0F66">
              <w:rPr>
                <w:sz w:val="20"/>
                <w:szCs w:val="20"/>
              </w:rPr>
              <w:t xml:space="preserve"> роб</w:t>
            </w:r>
            <w:proofErr w:type="spellStart"/>
            <w:r>
              <w:rPr>
                <w:sz w:val="20"/>
                <w:szCs w:val="20"/>
                <w:lang w:val="en-US"/>
              </w:rPr>
              <w:t>i</w:t>
            </w:r>
            <w:proofErr w:type="spellEnd"/>
            <w:r w:rsidRPr="001A0F66">
              <w:rPr>
                <w:sz w:val="20"/>
                <w:szCs w:val="20"/>
              </w:rPr>
              <w:t>т"</w:t>
            </w:r>
          </w:p>
        </w:tc>
      </w:tr>
      <w:tr w:rsidR="00DC6C96" w:rsidTr="00E209DB">
        <w:tc>
          <w:tcPr>
            <w:tcW w:w="2258"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742" w:type="pct"/>
            <w:vAlign w:val="center"/>
          </w:tcPr>
          <w:p w:rsidR="00DC6C96" w:rsidRPr="00DF42E6" w:rsidRDefault="00044FD7"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E209DB">
        <w:tc>
          <w:tcPr>
            <w:tcW w:w="2258"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742" w:type="pct"/>
            <w:vAlign w:val="center"/>
          </w:tcPr>
          <w:p w:rsidR="00D42FB5" w:rsidRPr="00DF42E6" w:rsidRDefault="00044FD7" w:rsidP="00DF42E6">
            <w:pPr>
              <w:rPr>
                <w:sz w:val="20"/>
                <w:szCs w:val="20"/>
                <w:lang w:val="en-US"/>
              </w:rPr>
            </w:pPr>
            <w:r>
              <w:rPr>
                <w:sz w:val="20"/>
                <w:szCs w:val="20"/>
                <w:lang w:val="uk-UA"/>
              </w:rPr>
              <w:t xml:space="preserve">76000 </w:t>
            </w:r>
            <w:proofErr w:type="spellStart"/>
            <w:r>
              <w:rPr>
                <w:sz w:val="20"/>
                <w:szCs w:val="20"/>
                <w:lang w:val="uk-UA"/>
              </w:rPr>
              <w:t>Iвано-Франкiвськ</w:t>
            </w:r>
            <w:proofErr w:type="spellEnd"/>
            <w:r>
              <w:rPr>
                <w:sz w:val="20"/>
                <w:szCs w:val="20"/>
                <w:lang w:val="uk-UA"/>
              </w:rPr>
              <w:t xml:space="preserve"> Польова, 8А</w:t>
            </w:r>
          </w:p>
        </w:tc>
      </w:tr>
      <w:tr w:rsidR="00DC6C96" w:rsidTr="00E209DB">
        <w:tc>
          <w:tcPr>
            <w:tcW w:w="2258"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742" w:type="pct"/>
            <w:vAlign w:val="center"/>
          </w:tcPr>
          <w:p w:rsidR="00DC6C96" w:rsidRPr="00DF42E6" w:rsidRDefault="00044FD7" w:rsidP="00DC6C96">
            <w:pPr>
              <w:rPr>
                <w:sz w:val="20"/>
                <w:szCs w:val="20"/>
                <w:lang w:val="en-US"/>
              </w:rPr>
            </w:pPr>
            <w:r>
              <w:rPr>
                <w:sz w:val="20"/>
                <w:szCs w:val="20"/>
                <w:lang w:val="en-US"/>
              </w:rPr>
              <w:t>00138827</w:t>
            </w:r>
          </w:p>
        </w:tc>
      </w:tr>
      <w:tr w:rsidR="00DC6C96" w:rsidTr="00E209DB">
        <w:tc>
          <w:tcPr>
            <w:tcW w:w="2258"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742" w:type="pct"/>
            <w:vAlign w:val="center"/>
          </w:tcPr>
          <w:p w:rsidR="00DC6C96" w:rsidRPr="00DF42E6" w:rsidRDefault="00044FD7" w:rsidP="00DC6C96">
            <w:pPr>
              <w:rPr>
                <w:sz w:val="20"/>
                <w:szCs w:val="20"/>
                <w:lang w:val="en-US"/>
              </w:rPr>
            </w:pPr>
            <w:r>
              <w:rPr>
                <w:sz w:val="20"/>
                <w:szCs w:val="20"/>
                <w:lang w:val="en-US"/>
              </w:rPr>
              <w:t>(0342) 77-55-63 (0342) 77-55-63</w:t>
            </w:r>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742" w:type="pct"/>
            <w:vAlign w:val="center"/>
          </w:tcPr>
          <w:p w:rsidR="00DC6C96" w:rsidRPr="00DF42E6" w:rsidRDefault="00044FD7" w:rsidP="00DC6C96">
            <w:pPr>
              <w:rPr>
                <w:sz w:val="20"/>
                <w:szCs w:val="20"/>
                <w:lang w:val="en-US"/>
              </w:rPr>
            </w:pPr>
            <w:r>
              <w:rPr>
                <w:sz w:val="20"/>
                <w:szCs w:val="20"/>
                <w:lang w:val="en-US"/>
              </w:rPr>
              <w:t>kugrvat@gmail.com</w:t>
            </w:r>
          </w:p>
        </w:tc>
      </w:tr>
      <w:tr w:rsidR="00531337" w:rsidTr="00E209DB">
        <w:tc>
          <w:tcPr>
            <w:tcW w:w="2258"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Pr="00531337">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742" w:type="pct"/>
            <w:vAlign w:val="center"/>
          </w:tcPr>
          <w:p w:rsidR="00044FD7" w:rsidRPr="001A0F66" w:rsidRDefault="00044FD7" w:rsidP="00DC6C96">
            <w:pPr>
              <w:rPr>
                <w:sz w:val="20"/>
                <w:szCs w:val="20"/>
              </w:rPr>
            </w:pPr>
            <w:proofErr w:type="spellStart"/>
            <w:r w:rsidRPr="001A0F66">
              <w:rPr>
                <w:sz w:val="20"/>
                <w:szCs w:val="20"/>
              </w:rPr>
              <w:t>Державна</w:t>
            </w:r>
            <w:proofErr w:type="spellEnd"/>
            <w:r w:rsidRPr="001A0F66">
              <w:rPr>
                <w:sz w:val="20"/>
                <w:szCs w:val="20"/>
              </w:rPr>
              <w:t xml:space="preserve"> </w:t>
            </w:r>
            <w:proofErr w:type="spellStart"/>
            <w:r w:rsidRPr="001A0F66">
              <w:rPr>
                <w:sz w:val="20"/>
                <w:szCs w:val="20"/>
              </w:rPr>
              <w:t>установа</w:t>
            </w:r>
            <w:proofErr w:type="spellEnd"/>
            <w:r w:rsidRPr="001A0F66">
              <w:rPr>
                <w:sz w:val="20"/>
                <w:szCs w:val="20"/>
              </w:rPr>
              <w:t xml:space="preserve"> "Агентство з </w:t>
            </w:r>
            <w:proofErr w:type="spellStart"/>
            <w:r w:rsidRPr="001A0F66">
              <w:rPr>
                <w:sz w:val="20"/>
                <w:szCs w:val="20"/>
              </w:rPr>
              <w:t>розвитку</w:t>
            </w:r>
            <w:proofErr w:type="spellEnd"/>
            <w:r w:rsidRPr="001A0F66">
              <w:rPr>
                <w:sz w:val="20"/>
                <w:szCs w:val="20"/>
              </w:rPr>
              <w:t xml:space="preserve"> </w:t>
            </w:r>
            <w:proofErr w:type="spellStart"/>
            <w:r w:rsidRPr="001A0F66">
              <w:rPr>
                <w:sz w:val="20"/>
                <w:szCs w:val="20"/>
              </w:rPr>
              <w:t>інфраструктури</w:t>
            </w:r>
            <w:proofErr w:type="spellEnd"/>
            <w:r w:rsidRPr="001A0F66">
              <w:rPr>
                <w:sz w:val="20"/>
                <w:szCs w:val="20"/>
              </w:rPr>
              <w:t xml:space="preserve"> </w:t>
            </w:r>
            <w:proofErr w:type="gramStart"/>
            <w:r w:rsidRPr="001A0F66">
              <w:rPr>
                <w:sz w:val="20"/>
                <w:szCs w:val="20"/>
              </w:rPr>
              <w:t>фондового</w:t>
            </w:r>
            <w:proofErr w:type="gramEnd"/>
            <w:r w:rsidRPr="001A0F66">
              <w:rPr>
                <w:sz w:val="20"/>
                <w:szCs w:val="20"/>
              </w:rPr>
              <w:t xml:space="preserve"> ринку </w:t>
            </w:r>
            <w:proofErr w:type="spellStart"/>
            <w:r w:rsidRPr="001A0F66">
              <w:rPr>
                <w:sz w:val="20"/>
                <w:szCs w:val="20"/>
              </w:rPr>
              <w:t>України</w:t>
            </w:r>
            <w:proofErr w:type="spellEnd"/>
            <w:r w:rsidRPr="001A0F66">
              <w:rPr>
                <w:sz w:val="20"/>
                <w:szCs w:val="20"/>
              </w:rPr>
              <w:t>"</w:t>
            </w:r>
          </w:p>
          <w:p w:rsidR="00044FD7" w:rsidRDefault="00044FD7" w:rsidP="00DC6C96">
            <w:pPr>
              <w:rPr>
                <w:sz w:val="20"/>
                <w:szCs w:val="20"/>
                <w:lang w:val="en-US"/>
              </w:rPr>
            </w:pPr>
            <w:r>
              <w:rPr>
                <w:sz w:val="20"/>
                <w:szCs w:val="20"/>
                <w:lang w:val="en-US"/>
              </w:rPr>
              <w:t>21676262</w:t>
            </w:r>
          </w:p>
          <w:p w:rsidR="00044FD7" w:rsidRDefault="00044FD7" w:rsidP="00DC6C96">
            <w:pPr>
              <w:rPr>
                <w:sz w:val="20"/>
                <w:szCs w:val="20"/>
                <w:lang w:val="en-US"/>
              </w:rPr>
            </w:pPr>
            <w:proofErr w:type="spellStart"/>
            <w:r>
              <w:rPr>
                <w:sz w:val="20"/>
                <w:szCs w:val="20"/>
                <w:lang w:val="en-US"/>
              </w:rPr>
              <w:t>Україна</w:t>
            </w:r>
            <w:proofErr w:type="spellEnd"/>
          </w:p>
          <w:p w:rsidR="00531337" w:rsidRPr="009A60E3" w:rsidRDefault="00044FD7" w:rsidP="00DC6C96">
            <w:pPr>
              <w:rPr>
                <w:sz w:val="20"/>
                <w:szCs w:val="20"/>
                <w:lang w:val="en-US"/>
              </w:rPr>
            </w:pPr>
            <w:r>
              <w:rPr>
                <w:sz w:val="20"/>
                <w:szCs w:val="20"/>
                <w:lang w:val="en-US"/>
              </w:rPr>
              <w:t>DR/00001/APA</w:t>
            </w:r>
          </w:p>
        </w:tc>
      </w:tr>
      <w:tr w:rsidR="00DC6C96" w:rsidTr="00E209D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D42FB5">
            <w:pPr>
              <w:pStyle w:val="a4"/>
              <w:ind w:firstLine="567"/>
              <w:jc w:val="center"/>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88" w:type="pct"/>
        <w:tblLayout w:type="fixed"/>
        <w:tblCellMar>
          <w:top w:w="15" w:type="dxa"/>
          <w:left w:w="15" w:type="dxa"/>
          <w:bottom w:w="15" w:type="dxa"/>
          <w:right w:w="15" w:type="dxa"/>
        </w:tblCellMar>
        <w:tblLook w:val="0000" w:firstRow="0" w:lastRow="0" w:firstColumn="0" w:lastColumn="0" w:noHBand="0" w:noVBand="0"/>
      </w:tblPr>
      <w:tblGrid>
        <w:gridCol w:w="3417"/>
        <w:gridCol w:w="5460"/>
        <w:gridCol w:w="1543"/>
      </w:tblGrid>
      <w:tr w:rsidR="001714DF" w:rsidRPr="00DF42E6" w:rsidTr="00E209DB">
        <w:tc>
          <w:tcPr>
            <w:tcW w:w="3321"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06" w:type="dxa"/>
            <w:tcMar>
              <w:top w:w="60" w:type="dxa"/>
              <w:left w:w="60" w:type="dxa"/>
              <w:bottom w:w="60" w:type="dxa"/>
              <w:right w:w="60" w:type="dxa"/>
            </w:tcMar>
            <w:vAlign w:val="center"/>
          </w:tcPr>
          <w:p w:rsidR="001714DF" w:rsidRPr="00DF42E6" w:rsidRDefault="00044FD7" w:rsidP="00DC6C96">
            <w:pPr>
              <w:jc w:val="center"/>
              <w:rPr>
                <w:b/>
                <w:sz w:val="20"/>
                <w:szCs w:val="20"/>
              </w:rPr>
            </w:pPr>
            <w:r>
              <w:rPr>
                <w:sz w:val="20"/>
                <w:szCs w:val="20"/>
                <w:lang w:val="en-US"/>
              </w:rPr>
              <w:t>http://kugr.pat.ua/</w:t>
            </w:r>
          </w:p>
        </w:tc>
        <w:tc>
          <w:tcPr>
            <w:tcW w:w="1499" w:type="dxa"/>
            <w:tcMar>
              <w:top w:w="60" w:type="dxa"/>
              <w:left w:w="60" w:type="dxa"/>
              <w:bottom w:w="60" w:type="dxa"/>
              <w:right w:w="60" w:type="dxa"/>
            </w:tcMar>
            <w:vAlign w:val="center"/>
          </w:tcPr>
          <w:p w:rsidR="001714DF" w:rsidRPr="00DF42E6" w:rsidRDefault="00044FD7" w:rsidP="00DC6C96">
            <w:pPr>
              <w:jc w:val="center"/>
              <w:rPr>
                <w:sz w:val="20"/>
                <w:szCs w:val="20"/>
                <w:lang w:val="en-US"/>
              </w:rPr>
            </w:pPr>
            <w:r>
              <w:rPr>
                <w:sz w:val="20"/>
                <w:szCs w:val="20"/>
                <w:lang w:val="en-US"/>
              </w:rPr>
              <w:t>06.04.2020</w:t>
            </w:r>
          </w:p>
        </w:tc>
      </w:tr>
      <w:tr w:rsidR="001714DF" w:rsidRPr="00DF42E6" w:rsidTr="00E209DB">
        <w:tc>
          <w:tcPr>
            <w:tcW w:w="3321"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06"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 xml:space="preserve">(адреса </w:t>
            </w:r>
            <w:proofErr w:type="spellStart"/>
            <w:r w:rsidRPr="00DF42E6">
              <w:rPr>
                <w:rStyle w:val="small-text"/>
                <w:sz w:val="20"/>
                <w:szCs w:val="20"/>
              </w:rPr>
              <w:t>сторінки</w:t>
            </w:r>
            <w:proofErr w:type="spellEnd"/>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49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DC6C96" w:rsidRDefault="00DC6C96">
      <w:pPr>
        <w:rPr>
          <w:lang w:val="uk-UA"/>
        </w:rPr>
      </w:pPr>
    </w:p>
    <w:p w:rsidR="001A0F66" w:rsidRDefault="001A0F66">
      <w:pPr>
        <w:rPr>
          <w:lang w:val="uk-UA"/>
        </w:rPr>
      </w:pPr>
    </w:p>
    <w:p w:rsidR="001A0F66" w:rsidRDefault="001A0F66">
      <w:pPr>
        <w:rPr>
          <w:lang w:val="uk-UA"/>
        </w:rPr>
      </w:pPr>
    </w:p>
    <w:p w:rsidR="001A0F66" w:rsidRDefault="001A0F66">
      <w:pPr>
        <w:rPr>
          <w:lang w:val="uk-UA"/>
        </w:rPr>
      </w:pPr>
    </w:p>
    <w:p w:rsidR="001A0F66" w:rsidRDefault="001A0F66">
      <w:pPr>
        <w:rPr>
          <w:lang w:val="uk-UA"/>
        </w:rPr>
      </w:pPr>
    </w:p>
    <w:p w:rsidR="001A0F66" w:rsidRDefault="001A0F66">
      <w:pPr>
        <w:rPr>
          <w:lang w:val="uk-UA"/>
        </w:rPr>
      </w:pPr>
    </w:p>
    <w:p w:rsidR="001A0F66" w:rsidRDefault="001A0F66">
      <w:pPr>
        <w:rPr>
          <w:lang w:val="uk-UA"/>
        </w:rPr>
      </w:pPr>
    </w:p>
    <w:p w:rsidR="001A0F66" w:rsidRDefault="001A0F66">
      <w:pPr>
        <w:rPr>
          <w:lang w:val="uk-UA"/>
        </w:rPr>
      </w:pPr>
    </w:p>
    <w:p w:rsidR="001A0F66" w:rsidRPr="001A0F66" w:rsidRDefault="001A0F66">
      <w:pPr>
        <w:rPr>
          <w:lang w:val="uk-UA"/>
        </w:rPr>
      </w:pPr>
    </w:p>
    <w:p w:rsidR="003C4C1A" w:rsidRDefault="003C4C1A">
      <w:pPr>
        <w:rPr>
          <w:lang w:val="en-US"/>
        </w:r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4213"/>
      </w:tblGrid>
      <w:tr w:rsidR="001A0F66" w:rsidTr="001A0F66">
        <w:trPr>
          <w:trHeight w:val="440"/>
          <w:tblCellSpacing w:w="22" w:type="dxa"/>
        </w:trPr>
        <w:tc>
          <w:tcPr>
            <w:tcW w:w="4931" w:type="pct"/>
            <w:hideMark/>
          </w:tcPr>
          <w:p w:rsidR="001A0F66" w:rsidRDefault="001A0F66" w:rsidP="001A0F66">
            <w:pPr>
              <w:pStyle w:val="a4"/>
              <w:ind w:firstLine="284"/>
              <w:rPr>
                <w:sz w:val="20"/>
                <w:szCs w:val="20"/>
                <w:lang w:val="uk-UA"/>
              </w:rPr>
            </w:pPr>
            <w:proofErr w:type="spellStart"/>
            <w:r>
              <w:rPr>
                <w:sz w:val="20"/>
                <w:szCs w:val="20"/>
              </w:rPr>
              <w:lastRenderedPageBreak/>
              <w:t>Додаток</w:t>
            </w:r>
            <w:proofErr w:type="spellEnd"/>
            <w:r>
              <w:rPr>
                <w:sz w:val="20"/>
                <w:szCs w:val="20"/>
              </w:rPr>
              <w:t xml:space="preserve"> 6</w:t>
            </w:r>
            <w:r>
              <w:rPr>
                <w:sz w:val="20"/>
                <w:szCs w:val="20"/>
              </w:rPr>
              <w:br/>
              <w:t xml:space="preserve">до </w:t>
            </w:r>
            <w:proofErr w:type="spellStart"/>
            <w:r>
              <w:rPr>
                <w:sz w:val="20"/>
                <w:szCs w:val="20"/>
              </w:rPr>
              <w:t>Положення</w:t>
            </w:r>
            <w:proofErr w:type="spellEnd"/>
            <w:r>
              <w:rPr>
                <w:sz w:val="20"/>
                <w:szCs w:val="20"/>
              </w:rPr>
              <w:t xml:space="preserve"> про </w:t>
            </w:r>
            <w:proofErr w:type="spellStart"/>
            <w:r>
              <w:rPr>
                <w:sz w:val="20"/>
                <w:szCs w:val="20"/>
              </w:rPr>
              <w:t>розкриття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емітентами</w:t>
            </w:r>
            <w:proofErr w:type="spellEnd"/>
            <w:r>
              <w:rPr>
                <w:sz w:val="20"/>
                <w:szCs w:val="20"/>
              </w:rPr>
              <w:t xml:space="preserve"> </w:t>
            </w:r>
            <w:proofErr w:type="spellStart"/>
            <w:r>
              <w:rPr>
                <w:sz w:val="20"/>
                <w:szCs w:val="20"/>
              </w:rPr>
              <w:t>цінних</w:t>
            </w:r>
            <w:proofErr w:type="spellEnd"/>
            <w:r>
              <w:rPr>
                <w:sz w:val="20"/>
                <w:szCs w:val="20"/>
              </w:rPr>
              <w:t xml:space="preserve"> </w:t>
            </w:r>
            <w:proofErr w:type="spellStart"/>
            <w:r>
              <w:rPr>
                <w:sz w:val="20"/>
                <w:szCs w:val="20"/>
              </w:rPr>
              <w:t>паперів</w:t>
            </w:r>
            <w:proofErr w:type="spellEnd"/>
            <w:r>
              <w:rPr>
                <w:sz w:val="20"/>
                <w:szCs w:val="20"/>
              </w:rPr>
              <w:br/>
              <w:t>(</w:t>
            </w:r>
            <w:proofErr w:type="spellStart"/>
            <w:r>
              <w:rPr>
                <w:sz w:val="20"/>
                <w:szCs w:val="20"/>
              </w:rPr>
              <w:t>п</w:t>
            </w:r>
            <w:proofErr w:type="gramStart"/>
            <w:r>
              <w:rPr>
                <w:sz w:val="20"/>
                <w:szCs w:val="20"/>
              </w:rPr>
              <w:t>у</w:t>
            </w:r>
            <w:proofErr w:type="spellEnd"/>
            <w:r>
              <w:rPr>
                <w:sz w:val="20"/>
                <w:szCs w:val="20"/>
                <w:lang w:val="uk-UA"/>
              </w:rPr>
              <w:t>(</w:t>
            </w:r>
            <w:proofErr w:type="spellStart"/>
            <w:proofErr w:type="gramEnd"/>
            <w:r>
              <w:rPr>
                <w:sz w:val="20"/>
                <w:szCs w:val="20"/>
                <w:lang w:val="uk-UA"/>
              </w:rPr>
              <w:t>пу</w:t>
            </w:r>
            <w:r>
              <w:rPr>
                <w:sz w:val="20"/>
                <w:szCs w:val="20"/>
              </w:rPr>
              <w:t>нкт</w:t>
            </w:r>
            <w:proofErr w:type="spellEnd"/>
            <w:r>
              <w:rPr>
                <w:sz w:val="20"/>
                <w:szCs w:val="20"/>
              </w:rPr>
              <w:t xml:space="preserve"> 7 </w:t>
            </w:r>
            <w:proofErr w:type="spellStart"/>
            <w:r>
              <w:rPr>
                <w:sz w:val="20"/>
                <w:szCs w:val="20"/>
              </w:rPr>
              <w:t>глави</w:t>
            </w:r>
            <w:proofErr w:type="spellEnd"/>
            <w:r>
              <w:rPr>
                <w:sz w:val="20"/>
                <w:szCs w:val="20"/>
              </w:rPr>
              <w:t xml:space="preserve"> 1 </w:t>
            </w:r>
            <w:proofErr w:type="spellStart"/>
            <w:r>
              <w:rPr>
                <w:sz w:val="20"/>
                <w:szCs w:val="20"/>
              </w:rPr>
              <w:t>розділу</w:t>
            </w:r>
            <w:proofErr w:type="spellEnd"/>
            <w:r>
              <w:rPr>
                <w:sz w:val="20"/>
                <w:szCs w:val="20"/>
              </w:rPr>
              <w:t xml:space="preserve"> III)</w:t>
            </w:r>
          </w:p>
        </w:tc>
      </w:tr>
    </w:tbl>
    <w:p w:rsidR="001A0F66" w:rsidRDefault="001A0F66" w:rsidP="001A0F66">
      <w:pPr>
        <w:pStyle w:val="a4"/>
        <w:ind w:left="1843"/>
        <w:jc w:val="both"/>
        <w:rPr>
          <w:b/>
          <w:lang w:val="uk-UA"/>
        </w:rPr>
      </w:pPr>
      <w:r>
        <w:rPr>
          <w:sz w:val="20"/>
          <w:szCs w:val="20"/>
          <w:lang w:val="uk-UA"/>
        </w:rPr>
        <w:br w:type="textWrapping" w:clear="all"/>
      </w:r>
      <w:r>
        <w:rPr>
          <w:b/>
          <w:lang w:val="uk-UA"/>
        </w:rPr>
        <w:t>Відомості про з</w:t>
      </w:r>
      <w:bookmarkStart w:id="1" w:name="_GoBack"/>
      <w:bookmarkEnd w:id="1"/>
      <w:r>
        <w:rPr>
          <w:b/>
          <w:lang w:val="uk-UA"/>
        </w:rPr>
        <w:t>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7"/>
        <w:gridCol w:w="1401"/>
        <w:gridCol w:w="1771"/>
        <w:gridCol w:w="2566"/>
        <w:gridCol w:w="1653"/>
        <w:gridCol w:w="1520"/>
      </w:tblGrid>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rPr>
              <w:t xml:space="preserve">Дата </w:t>
            </w:r>
            <w:proofErr w:type="spellStart"/>
            <w:r>
              <w:rPr>
                <w:b/>
                <w:sz w:val="20"/>
                <w:szCs w:val="20"/>
              </w:rPr>
              <w:t>вчинення</w:t>
            </w:r>
            <w:proofErr w:type="spellEnd"/>
            <w:r>
              <w:rPr>
                <w:b/>
                <w:sz w:val="20"/>
                <w:szCs w:val="20"/>
              </w:rPr>
              <w:t xml:space="preserve"> </w:t>
            </w:r>
            <w:proofErr w:type="spellStart"/>
            <w:r>
              <w:rPr>
                <w:b/>
                <w:sz w:val="20"/>
                <w:szCs w:val="20"/>
              </w:rPr>
              <w:t>дії</w:t>
            </w:r>
            <w:proofErr w:type="spellEnd"/>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lang w:val="uk-UA"/>
              </w:rPr>
              <w:t>Зміни (призначено, звільнено, обрано або припинено повноваження)</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lang w:val="uk-UA"/>
              </w:rPr>
              <w:t>Посада*</w:t>
            </w:r>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lang w:val="uk-UA"/>
              </w:rPr>
              <w:t>Прізвище, ім'я, по батькові або повне найменування юридичної особи</w:t>
            </w:r>
          </w:p>
        </w:tc>
        <w:tc>
          <w:tcPr>
            <w:tcW w:w="832"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proofErr w:type="spellStart"/>
            <w:r>
              <w:rPr>
                <w:b/>
                <w:sz w:val="20"/>
                <w:szCs w:val="20"/>
              </w:rPr>
              <w:t>Ідентифікаційний</w:t>
            </w:r>
            <w:proofErr w:type="spellEnd"/>
            <w:r>
              <w:rPr>
                <w:b/>
                <w:sz w:val="20"/>
                <w:szCs w:val="20"/>
              </w:rPr>
              <w:t xml:space="preserve"> код </w:t>
            </w:r>
            <w:proofErr w:type="spellStart"/>
            <w:r>
              <w:rPr>
                <w:b/>
                <w:sz w:val="20"/>
                <w:szCs w:val="20"/>
              </w:rPr>
              <w:t>юридичної</w:t>
            </w:r>
            <w:proofErr w:type="spellEnd"/>
            <w:r>
              <w:rPr>
                <w:b/>
                <w:sz w:val="20"/>
                <w:szCs w:val="20"/>
              </w:rPr>
              <w:t xml:space="preserve"> особи</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lang w:val="uk-UA"/>
              </w:rPr>
              <w:t>Розмір частки в статутному капіталі емітента (у відсотках)</w:t>
            </w:r>
          </w:p>
        </w:tc>
      </w:tr>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lang w:val="uk-UA"/>
              </w:rPr>
              <w:t>1</w:t>
            </w:r>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lang w:val="uk-UA"/>
              </w:rPr>
              <w:t>2</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lang w:val="uk-UA"/>
              </w:rPr>
              <w:t>3</w:t>
            </w:r>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lang w:val="uk-UA"/>
              </w:rPr>
              <w:t>4</w:t>
            </w:r>
          </w:p>
        </w:tc>
        <w:tc>
          <w:tcPr>
            <w:tcW w:w="832"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lang w:val="uk-UA"/>
              </w:rPr>
              <w:t>5</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b/>
                <w:sz w:val="20"/>
                <w:szCs w:val="20"/>
                <w:lang w:val="uk-UA"/>
              </w:rPr>
            </w:pPr>
            <w:r>
              <w:rPr>
                <w:b/>
                <w:sz w:val="20"/>
                <w:szCs w:val="20"/>
                <w:lang w:val="uk-UA"/>
              </w:rPr>
              <w:t>6</w:t>
            </w:r>
          </w:p>
        </w:tc>
      </w:tr>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03.04.2020</w:t>
            </w:r>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обрано</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 xml:space="preserve">Голова </w:t>
            </w:r>
            <w:proofErr w:type="spellStart"/>
            <w:r>
              <w:rPr>
                <w:sz w:val="20"/>
                <w:szCs w:val="20"/>
                <w:lang w:val="uk-UA"/>
              </w:rPr>
              <w:t>Правлiння</w:t>
            </w:r>
            <w:proofErr w:type="spellEnd"/>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 xml:space="preserve">Гуцул </w:t>
            </w:r>
            <w:proofErr w:type="spellStart"/>
            <w:r>
              <w:rPr>
                <w:sz w:val="20"/>
                <w:szCs w:val="20"/>
                <w:lang w:val="uk-UA"/>
              </w:rPr>
              <w:t>Андрiй</w:t>
            </w:r>
            <w:proofErr w:type="spellEnd"/>
            <w:r>
              <w:rPr>
                <w:sz w:val="20"/>
                <w:szCs w:val="20"/>
                <w:lang w:val="uk-UA"/>
              </w:rPr>
              <w:t xml:space="preserve"> </w:t>
            </w:r>
            <w:proofErr w:type="spellStart"/>
            <w:r>
              <w:rPr>
                <w:sz w:val="20"/>
                <w:szCs w:val="20"/>
                <w:lang w:val="uk-UA"/>
              </w:rPr>
              <w:t>Iванович</w:t>
            </w:r>
            <w:proofErr w:type="spellEnd"/>
          </w:p>
        </w:tc>
        <w:tc>
          <w:tcPr>
            <w:tcW w:w="832"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д/н</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0.00000</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rPr>
                <w:b/>
                <w:sz w:val="20"/>
                <w:szCs w:val="20"/>
                <w:lang w:val="uk-UA"/>
              </w:rPr>
            </w:pPr>
            <w:r>
              <w:rPr>
                <w:b/>
                <w:sz w:val="20"/>
                <w:szCs w:val="20"/>
                <w:lang w:val="uk-UA"/>
              </w:rPr>
              <w:t>Зміст інформації</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hideMark/>
          </w:tcPr>
          <w:p w:rsidR="001A0F66" w:rsidRDefault="001A0F66">
            <w:pPr>
              <w:pStyle w:val="a4"/>
              <w:rPr>
                <w:sz w:val="20"/>
                <w:szCs w:val="20"/>
                <w:lang w:val="uk-UA"/>
              </w:rPr>
            </w:pPr>
            <w:r>
              <w:rPr>
                <w:sz w:val="20"/>
                <w:szCs w:val="20"/>
                <w:lang w:val="uk-UA"/>
              </w:rPr>
              <w:t xml:space="preserve">Особу </w:t>
            </w:r>
            <w:proofErr w:type="spellStart"/>
            <w:r>
              <w:rPr>
                <w:sz w:val="20"/>
                <w:szCs w:val="20"/>
                <w:lang w:val="uk-UA"/>
              </w:rPr>
              <w:t>переобрано</w:t>
            </w:r>
            <w:proofErr w:type="spellEnd"/>
            <w:r>
              <w:rPr>
                <w:sz w:val="20"/>
                <w:szCs w:val="20"/>
                <w:lang w:val="uk-UA"/>
              </w:rPr>
              <w:t xml:space="preserve"> (продовжено строк </w:t>
            </w:r>
            <w:proofErr w:type="spellStart"/>
            <w:r>
              <w:rPr>
                <w:sz w:val="20"/>
                <w:szCs w:val="20"/>
                <w:lang w:val="uk-UA"/>
              </w:rPr>
              <w:t>дiї</w:t>
            </w:r>
            <w:proofErr w:type="spellEnd"/>
            <w:r>
              <w:rPr>
                <w:sz w:val="20"/>
                <w:szCs w:val="20"/>
                <w:lang w:val="uk-UA"/>
              </w:rPr>
              <w:t xml:space="preserve"> повноважень) Головою </w:t>
            </w:r>
            <w:proofErr w:type="spellStart"/>
            <w:r>
              <w:rPr>
                <w:sz w:val="20"/>
                <w:szCs w:val="20"/>
                <w:lang w:val="uk-UA"/>
              </w:rPr>
              <w:t>Правлiння</w:t>
            </w:r>
            <w:proofErr w:type="spellEnd"/>
            <w:r>
              <w:rPr>
                <w:sz w:val="20"/>
                <w:szCs w:val="20"/>
                <w:lang w:val="uk-UA"/>
              </w:rPr>
              <w:t xml:space="preserve"> загальними зборами </w:t>
            </w:r>
            <w:proofErr w:type="spellStart"/>
            <w:r>
              <w:rPr>
                <w:sz w:val="20"/>
                <w:szCs w:val="20"/>
                <w:lang w:val="uk-UA"/>
              </w:rPr>
              <w:t>акцiонерiв</w:t>
            </w:r>
            <w:proofErr w:type="spellEnd"/>
            <w:r>
              <w:rPr>
                <w:sz w:val="20"/>
                <w:szCs w:val="20"/>
                <w:lang w:val="uk-UA"/>
              </w:rPr>
              <w:t xml:space="preserve"> строком на 3 роки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у 2020 </w:t>
            </w:r>
            <w:proofErr w:type="spellStart"/>
            <w:r>
              <w:rPr>
                <w:sz w:val="20"/>
                <w:szCs w:val="20"/>
                <w:lang w:val="uk-UA"/>
              </w:rPr>
              <w:t>роцi</w:t>
            </w:r>
            <w:proofErr w:type="spellEnd"/>
            <w:r>
              <w:rPr>
                <w:sz w:val="20"/>
                <w:szCs w:val="20"/>
                <w:lang w:val="uk-UA"/>
              </w:rPr>
              <w:t xml:space="preserve">.  Протягом </w:t>
            </w:r>
            <w:proofErr w:type="spellStart"/>
            <w:r>
              <w:rPr>
                <w:sz w:val="20"/>
                <w:szCs w:val="20"/>
                <w:lang w:val="uk-UA"/>
              </w:rPr>
              <w:t>останнiх</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обiймав</w:t>
            </w:r>
            <w:proofErr w:type="spellEnd"/>
            <w:r>
              <w:rPr>
                <w:sz w:val="20"/>
                <w:szCs w:val="20"/>
                <w:lang w:val="uk-UA"/>
              </w:rPr>
              <w:t xml:space="preserve"> посаду Голови </w:t>
            </w:r>
            <w:proofErr w:type="spellStart"/>
            <w:r>
              <w:rPr>
                <w:sz w:val="20"/>
                <w:szCs w:val="20"/>
                <w:lang w:val="uk-UA"/>
              </w:rPr>
              <w:t>Правлiння</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w:t>
            </w:r>
            <w:proofErr w:type="spellStart"/>
            <w:r>
              <w:rPr>
                <w:sz w:val="20"/>
                <w:szCs w:val="20"/>
                <w:lang w:val="uk-UA"/>
              </w:rPr>
              <w:t>акцiями</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 </w:t>
            </w:r>
            <w:proofErr w:type="spellStart"/>
            <w:r>
              <w:rPr>
                <w:sz w:val="20"/>
                <w:szCs w:val="20"/>
                <w:lang w:val="uk-UA"/>
              </w:rPr>
              <w:t>володiє</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w:t>
            </w:r>
          </w:p>
        </w:tc>
      </w:tr>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03.04.2020</w:t>
            </w:r>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обрано</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 xml:space="preserve">Член </w:t>
            </w:r>
            <w:proofErr w:type="spellStart"/>
            <w:r>
              <w:rPr>
                <w:sz w:val="20"/>
                <w:szCs w:val="20"/>
                <w:lang w:val="uk-UA"/>
              </w:rPr>
              <w:t>Правлiння</w:t>
            </w:r>
            <w:proofErr w:type="spellEnd"/>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proofErr w:type="spellStart"/>
            <w:r>
              <w:rPr>
                <w:sz w:val="20"/>
                <w:szCs w:val="20"/>
                <w:lang w:val="uk-UA"/>
              </w:rPr>
              <w:t>Корнiєнко</w:t>
            </w:r>
            <w:proofErr w:type="spellEnd"/>
            <w:r>
              <w:rPr>
                <w:sz w:val="20"/>
                <w:szCs w:val="20"/>
                <w:lang w:val="uk-UA"/>
              </w:rPr>
              <w:t xml:space="preserve"> </w:t>
            </w:r>
            <w:proofErr w:type="spellStart"/>
            <w:r>
              <w:rPr>
                <w:sz w:val="20"/>
                <w:szCs w:val="20"/>
                <w:lang w:val="uk-UA"/>
              </w:rPr>
              <w:t>Андрiй</w:t>
            </w:r>
            <w:proofErr w:type="spellEnd"/>
            <w:r>
              <w:rPr>
                <w:sz w:val="20"/>
                <w:szCs w:val="20"/>
                <w:lang w:val="uk-UA"/>
              </w:rPr>
              <w:t xml:space="preserve"> Миколайович</w:t>
            </w:r>
          </w:p>
        </w:tc>
        <w:tc>
          <w:tcPr>
            <w:tcW w:w="832"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д/н</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0.00000</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rPr>
                <w:b/>
                <w:sz w:val="20"/>
                <w:szCs w:val="20"/>
                <w:lang w:val="uk-UA"/>
              </w:rPr>
            </w:pPr>
            <w:r>
              <w:rPr>
                <w:b/>
                <w:sz w:val="20"/>
                <w:szCs w:val="20"/>
                <w:lang w:val="uk-UA"/>
              </w:rPr>
              <w:t>Зміст інформації</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hideMark/>
          </w:tcPr>
          <w:p w:rsidR="001A0F66" w:rsidRDefault="001A0F66">
            <w:pPr>
              <w:pStyle w:val="a4"/>
              <w:rPr>
                <w:sz w:val="20"/>
                <w:szCs w:val="20"/>
                <w:lang w:val="uk-UA"/>
              </w:rPr>
            </w:pPr>
            <w:r>
              <w:rPr>
                <w:sz w:val="20"/>
                <w:szCs w:val="20"/>
                <w:lang w:val="uk-UA"/>
              </w:rPr>
              <w:t xml:space="preserve">Особу </w:t>
            </w:r>
            <w:proofErr w:type="spellStart"/>
            <w:r>
              <w:rPr>
                <w:sz w:val="20"/>
                <w:szCs w:val="20"/>
                <w:lang w:val="uk-UA"/>
              </w:rPr>
              <w:t>переобрано</w:t>
            </w:r>
            <w:proofErr w:type="spellEnd"/>
            <w:r>
              <w:rPr>
                <w:sz w:val="20"/>
                <w:szCs w:val="20"/>
                <w:lang w:val="uk-UA"/>
              </w:rPr>
              <w:t xml:space="preserve"> (продовжено строк </w:t>
            </w:r>
            <w:proofErr w:type="spellStart"/>
            <w:r>
              <w:rPr>
                <w:sz w:val="20"/>
                <w:szCs w:val="20"/>
                <w:lang w:val="uk-UA"/>
              </w:rPr>
              <w:t>дiї</w:t>
            </w:r>
            <w:proofErr w:type="spellEnd"/>
            <w:r>
              <w:rPr>
                <w:sz w:val="20"/>
                <w:szCs w:val="20"/>
                <w:lang w:val="uk-UA"/>
              </w:rPr>
              <w:t xml:space="preserve"> повноважень) Членом </w:t>
            </w:r>
            <w:proofErr w:type="spellStart"/>
            <w:r>
              <w:rPr>
                <w:sz w:val="20"/>
                <w:szCs w:val="20"/>
                <w:lang w:val="uk-UA"/>
              </w:rPr>
              <w:t>Правлiння</w:t>
            </w:r>
            <w:proofErr w:type="spellEnd"/>
            <w:r>
              <w:rPr>
                <w:sz w:val="20"/>
                <w:szCs w:val="20"/>
                <w:lang w:val="uk-UA"/>
              </w:rPr>
              <w:t xml:space="preserve"> загальними зборами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строком на 3 роки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у 2020 </w:t>
            </w:r>
            <w:proofErr w:type="spellStart"/>
            <w:r>
              <w:rPr>
                <w:sz w:val="20"/>
                <w:szCs w:val="20"/>
                <w:lang w:val="uk-UA"/>
              </w:rPr>
              <w:t>роцi</w:t>
            </w:r>
            <w:proofErr w:type="spellEnd"/>
            <w:r>
              <w:rPr>
                <w:sz w:val="20"/>
                <w:szCs w:val="20"/>
                <w:lang w:val="uk-UA"/>
              </w:rPr>
              <w:t xml:space="preserve">.  Протягом </w:t>
            </w:r>
            <w:proofErr w:type="spellStart"/>
            <w:r>
              <w:rPr>
                <w:sz w:val="20"/>
                <w:szCs w:val="20"/>
                <w:lang w:val="uk-UA"/>
              </w:rPr>
              <w:t>останнiх</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обiймав</w:t>
            </w:r>
            <w:proofErr w:type="spellEnd"/>
            <w:r>
              <w:rPr>
                <w:sz w:val="20"/>
                <w:szCs w:val="20"/>
                <w:lang w:val="uk-UA"/>
              </w:rPr>
              <w:t xml:space="preserve"> посаду Члена </w:t>
            </w:r>
            <w:proofErr w:type="spellStart"/>
            <w:r>
              <w:rPr>
                <w:sz w:val="20"/>
                <w:szCs w:val="20"/>
                <w:lang w:val="uk-UA"/>
              </w:rPr>
              <w:t>Правлiння</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w:t>
            </w:r>
            <w:proofErr w:type="spellStart"/>
            <w:r>
              <w:rPr>
                <w:sz w:val="20"/>
                <w:szCs w:val="20"/>
                <w:lang w:val="uk-UA"/>
              </w:rPr>
              <w:t>акцiями</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 </w:t>
            </w:r>
            <w:proofErr w:type="spellStart"/>
            <w:r>
              <w:rPr>
                <w:sz w:val="20"/>
                <w:szCs w:val="20"/>
                <w:lang w:val="uk-UA"/>
              </w:rPr>
              <w:t>володiє</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w:t>
            </w:r>
          </w:p>
        </w:tc>
      </w:tr>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03.04.2020</w:t>
            </w:r>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обрано</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 xml:space="preserve">Член </w:t>
            </w:r>
            <w:proofErr w:type="spellStart"/>
            <w:r>
              <w:rPr>
                <w:sz w:val="20"/>
                <w:szCs w:val="20"/>
                <w:lang w:val="uk-UA"/>
              </w:rPr>
              <w:t>Правлiння</w:t>
            </w:r>
            <w:proofErr w:type="spellEnd"/>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Кучер Степан Федорович</w:t>
            </w:r>
          </w:p>
        </w:tc>
        <w:tc>
          <w:tcPr>
            <w:tcW w:w="832"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д/н</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0.00000</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rPr>
                <w:b/>
                <w:sz w:val="20"/>
                <w:szCs w:val="20"/>
                <w:lang w:val="uk-UA"/>
              </w:rPr>
            </w:pPr>
            <w:r>
              <w:rPr>
                <w:b/>
                <w:sz w:val="20"/>
                <w:szCs w:val="20"/>
                <w:lang w:val="uk-UA"/>
              </w:rPr>
              <w:t>Зміст інформації</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hideMark/>
          </w:tcPr>
          <w:p w:rsidR="001A0F66" w:rsidRDefault="001A0F66">
            <w:pPr>
              <w:pStyle w:val="a4"/>
              <w:rPr>
                <w:sz w:val="20"/>
                <w:szCs w:val="20"/>
                <w:lang w:val="uk-UA"/>
              </w:rPr>
            </w:pPr>
            <w:r>
              <w:rPr>
                <w:sz w:val="20"/>
                <w:szCs w:val="20"/>
                <w:lang w:val="uk-UA"/>
              </w:rPr>
              <w:t xml:space="preserve">Особу </w:t>
            </w:r>
            <w:proofErr w:type="spellStart"/>
            <w:r>
              <w:rPr>
                <w:sz w:val="20"/>
                <w:szCs w:val="20"/>
                <w:lang w:val="uk-UA"/>
              </w:rPr>
              <w:t>переобрано</w:t>
            </w:r>
            <w:proofErr w:type="spellEnd"/>
            <w:r>
              <w:rPr>
                <w:sz w:val="20"/>
                <w:szCs w:val="20"/>
                <w:lang w:val="uk-UA"/>
              </w:rPr>
              <w:t xml:space="preserve"> (продовжено строк </w:t>
            </w:r>
            <w:proofErr w:type="spellStart"/>
            <w:r>
              <w:rPr>
                <w:sz w:val="20"/>
                <w:szCs w:val="20"/>
                <w:lang w:val="uk-UA"/>
              </w:rPr>
              <w:t>дiї</w:t>
            </w:r>
            <w:proofErr w:type="spellEnd"/>
            <w:r>
              <w:rPr>
                <w:sz w:val="20"/>
                <w:szCs w:val="20"/>
                <w:lang w:val="uk-UA"/>
              </w:rPr>
              <w:t xml:space="preserve"> повноважень) Членом </w:t>
            </w:r>
            <w:proofErr w:type="spellStart"/>
            <w:r>
              <w:rPr>
                <w:sz w:val="20"/>
                <w:szCs w:val="20"/>
                <w:lang w:val="uk-UA"/>
              </w:rPr>
              <w:t>Правлiння</w:t>
            </w:r>
            <w:proofErr w:type="spellEnd"/>
            <w:r>
              <w:rPr>
                <w:sz w:val="20"/>
                <w:szCs w:val="20"/>
                <w:lang w:val="uk-UA"/>
              </w:rPr>
              <w:t xml:space="preserve"> загальними зборами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строком на 3 роки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у 2020 </w:t>
            </w:r>
            <w:proofErr w:type="spellStart"/>
            <w:r>
              <w:rPr>
                <w:sz w:val="20"/>
                <w:szCs w:val="20"/>
                <w:lang w:val="uk-UA"/>
              </w:rPr>
              <w:t>роцi</w:t>
            </w:r>
            <w:proofErr w:type="spellEnd"/>
            <w:r>
              <w:rPr>
                <w:sz w:val="20"/>
                <w:szCs w:val="20"/>
                <w:lang w:val="uk-UA"/>
              </w:rPr>
              <w:t xml:space="preserve">.  Протягом </w:t>
            </w:r>
            <w:proofErr w:type="spellStart"/>
            <w:r>
              <w:rPr>
                <w:sz w:val="20"/>
                <w:szCs w:val="20"/>
                <w:lang w:val="uk-UA"/>
              </w:rPr>
              <w:t>останнiх</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обiймав</w:t>
            </w:r>
            <w:proofErr w:type="spellEnd"/>
            <w:r>
              <w:rPr>
                <w:sz w:val="20"/>
                <w:szCs w:val="20"/>
                <w:lang w:val="uk-UA"/>
              </w:rPr>
              <w:t xml:space="preserve"> посаду Члена </w:t>
            </w:r>
            <w:proofErr w:type="spellStart"/>
            <w:r>
              <w:rPr>
                <w:sz w:val="20"/>
                <w:szCs w:val="20"/>
                <w:lang w:val="uk-UA"/>
              </w:rPr>
              <w:t>Правлiння</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w:t>
            </w:r>
            <w:proofErr w:type="spellStart"/>
            <w:r>
              <w:rPr>
                <w:sz w:val="20"/>
                <w:szCs w:val="20"/>
                <w:lang w:val="uk-UA"/>
              </w:rPr>
              <w:t>акцiями</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 </w:t>
            </w:r>
            <w:proofErr w:type="spellStart"/>
            <w:r>
              <w:rPr>
                <w:sz w:val="20"/>
                <w:szCs w:val="20"/>
                <w:lang w:val="uk-UA"/>
              </w:rPr>
              <w:t>володiє</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w:t>
            </w:r>
          </w:p>
        </w:tc>
      </w:tr>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03.04.2020</w:t>
            </w:r>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обрано</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Голова Наглядової ради</w:t>
            </w:r>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proofErr w:type="spellStart"/>
            <w:r>
              <w:rPr>
                <w:sz w:val="20"/>
                <w:szCs w:val="20"/>
                <w:lang w:val="uk-UA"/>
              </w:rPr>
              <w:t>Прокопiв</w:t>
            </w:r>
            <w:proofErr w:type="spellEnd"/>
            <w:r>
              <w:rPr>
                <w:sz w:val="20"/>
                <w:szCs w:val="20"/>
                <w:lang w:val="uk-UA"/>
              </w:rPr>
              <w:t xml:space="preserve"> Марина </w:t>
            </w:r>
            <w:proofErr w:type="spellStart"/>
            <w:r>
              <w:rPr>
                <w:sz w:val="20"/>
                <w:szCs w:val="20"/>
                <w:lang w:val="uk-UA"/>
              </w:rPr>
              <w:t>Сергiївна</w:t>
            </w:r>
            <w:proofErr w:type="spellEnd"/>
          </w:p>
        </w:tc>
        <w:tc>
          <w:tcPr>
            <w:tcW w:w="832" w:type="pct"/>
            <w:tcBorders>
              <w:top w:val="outset" w:sz="6" w:space="0" w:color="auto"/>
              <w:left w:val="outset" w:sz="6" w:space="0" w:color="auto"/>
              <w:bottom w:val="outset" w:sz="6" w:space="0" w:color="auto"/>
              <w:right w:val="outset" w:sz="6" w:space="0" w:color="auto"/>
            </w:tcBorders>
            <w:vAlign w:val="center"/>
          </w:tcPr>
          <w:p w:rsidR="001A0F66" w:rsidRDefault="001A0F66">
            <w:pPr>
              <w:pStyle w:val="a4"/>
              <w:jc w:val="center"/>
              <w:rPr>
                <w:sz w:val="20"/>
                <w:szCs w:val="20"/>
                <w:lang w:val="uk-UA"/>
              </w:rPr>
            </w:pPr>
            <w:r>
              <w:rPr>
                <w:sz w:val="20"/>
                <w:szCs w:val="20"/>
                <w:lang w:val="uk-UA"/>
              </w:rPr>
              <w:t>д/н</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0.00000</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rPr>
                <w:b/>
                <w:sz w:val="20"/>
                <w:szCs w:val="20"/>
                <w:lang w:val="uk-UA"/>
              </w:rPr>
            </w:pPr>
            <w:r>
              <w:rPr>
                <w:b/>
                <w:sz w:val="20"/>
                <w:szCs w:val="20"/>
                <w:lang w:val="uk-UA"/>
              </w:rPr>
              <w:t>Зміст інформації</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hideMark/>
          </w:tcPr>
          <w:p w:rsidR="001A0F66" w:rsidRDefault="001A0F66">
            <w:pPr>
              <w:pStyle w:val="a4"/>
              <w:rPr>
                <w:sz w:val="20"/>
                <w:szCs w:val="20"/>
                <w:lang w:val="uk-UA"/>
              </w:rPr>
            </w:pPr>
            <w:r>
              <w:rPr>
                <w:sz w:val="20"/>
                <w:szCs w:val="20"/>
                <w:lang w:val="uk-UA"/>
              </w:rPr>
              <w:t xml:space="preserve">Особу </w:t>
            </w:r>
            <w:proofErr w:type="spellStart"/>
            <w:r>
              <w:rPr>
                <w:sz w:val="20"/>
                <w:szCs w:val="20"/>
                <w:lang w:val="uk-UA"/>
              </w:rPr>
              <w:t>переобрано</w:t>
            </w:r>
            <w:proofErr w:type="spellEnd"/>
            <w:r>
              <w:rPr>
                <w:sz w:val="20"/>
                <w:szCs w:val="20"/>
                <w:lang w:val="uk-UA"/>
              </w:rPr>
              <w:t xml:space="preserve"> (обрано </w:t>
            </w:r>
            <w:proofErr w:type="spellStart"/>
            <w:r>
              <w:rPr>
                <w:sz w:val="20"/>
                <w:szCs w:val="20"/>
                <w:lang w:val="uk-UA"/>
              </w:rPr>
              <w:t>нату</w:t>
            </w:r>
            <w:proofErr w:type="spellEnd"/>
            <w:r>
              <w:rPr>
                <w:sz w:val="20"/>
                <w:szCs w:val="20"/>
                <w:lang w:val="uk-UA"/>
              </w:rPr>
              <w:t xml:space="preserve"> саму посаду) членом Наглядової Ради (представник </w:t>
            </w:r>
            <w:proofErr w:type="spellStart"/>
            <w:r>
              <w:rPr>
                <w:sz w:val="20"/>
                <w:szCs w:val="20"/>
                <w:lang w:val="uk-UA"/>
              </w:rPr>
              <w:t>акцiонера</w:t>
            </w:r>
            <w:proofErr w:type="spellEnd"/>
            <w:r>
              <w:rPr>
                <w:sz w:val="20"/>
                <w:szCs w:val="20"/>
                <w:lang w:val="uk-UA"/>
              </w:rPr>
              <w:t xml:space="preserve">) загальними зборами </w:t>
            </w:r>
            <w:proofErr w:type="spellStart"/>
            <w:r>
              <w:rPr>
                <w:sz w:val="20"/>
                <w:szCs w:val="20"/>
                <w:lang w:val="uk-UA"/>
              </w:rPr>
              <w:t>акцiонерiв</w:t>
            </w:r>
            <w:proofErr w:type="spellEnd"/>
            <w:r>
              <w:rPr>
                <w:sz w:val="20"/>
                <w:szCs w:val="20"/>
                <w:lang w:val="uk-UA"/>
              </w:rPr>
              <w:t xml:space="preserve"> строком на 3 роки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Наглядової ради </w:t>
            </w:r>
            <w:proofErr w:type="spellStart"/>
            <w:r>
              <w:rPr>
                <w:sz w:val="20"/>
                <w:szCs w:val="20"/>
                <w:lang w:val="uk-UA"/>
              </w:rPr>
              <w:t>емiтента</w:t>
            </w:r>
            <w:proofErr w:type="spellEnd"/>
            <w:r>
              <w:rPr>
                <w:sz w:val="20"/>
                <w:szCs w:val="20"/>
                <w:lang w:val="uk-UA"/>
              </w:rPr>
              <w:t xml:space="preserve">. Протягом </w:t>
            </w:r>
            <w:proofErr w:type="spellStart"/>
            <w:r>
              <w:rPr>
                <w:sz w:val="20"/>
                <w:szCs w:val="20"/>
                <w:lang w:val="uk-UA"/>
              </w:rPr>
              <w:t>останнiх</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обiймала</w:t>
            </w:r>
            <w:proofErr w:type="spellEnd"/>
            <w:r>
              <w:rPr>
                <w:sz w:val="20"/>
                <w:szCs w:val="20"/>
                <w:lang w:val="uk-UA"/>
              </w:rPr>
              <w:t xml:space="preserve"> посаду Голови Наглядової Ради </w:t>
            </w:r>
            <w:proofErr w:type="spellStart"/>
            <w:r>
              <w:rPr>
                <w:sz w:val="20"/>
                <w:szCs w:val="20"/>
                <w:lang w:val="uk-UA"/>
              </w:rPr>
              <w:t>емiтента</w:t>
            </w:r>
            <w:proofErr w:type="spellEnd"/>
            <w:r>
              <w:rPr>
                <w:sz w:val="20"/>
                <w:szCs w:val="20"/>
                <w:lang w:val="uk-UA"/>
              </w:rPr>
              <w:t xml:space="preserve">, </w:t>
            </w:r>
            <w:proofErr w:type="spellStart"/>
            <w:r>
              <w:rPr>
                <w:sz w:val="20"/>
                <w:szCs w:val="20"/>
                <w:lang w:val="uk-UA"/>
              </w:rPr>
              <w:t>акцiями</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 </w:t>
            </w:r>
            <w:proofErr w:type="spellStart"/>
            <w:r>
              <w:rPr>
                <w:sz w:val="20"/>
                <w:szCs w:val="20"/>
                <w:lang w:val="uk-UA"/>
              </w:rPr>
              <w:t>володiє</w:t>
            </w:r>
            <w:proofErr w:type="spellEnd"/>
            <w:r>
              <w:rPr>
                <w:sz w:val="20"/>
                <w:szCs w:val="20"/>
                <w:lang w:val="uk-UA"/>
              </w:rPr>
              <w:t xml:space="preserve">. </w:t>
            </w:r>
            <w:proofErr w:type="spellStart"/>
            <w:r>
              <w:rPr>
                <w:sz w:val="20"/>
                <w:szCs w:val="20"/>
                <w:lang w:val="uk-UA"/>
              </w:rPr>
              <w:t>Рiшенням</w:t>
            </w:r>
            <w:proofErr w:type="spellEnd"/>
            <w:r>
              <w:rPr>
                <w:sz w:val="20"/>
                <w:szCs w:val="20"/>
                <w:lang w:val="uk-UA"/>
              </w:rPr>
              <w:t xml:space="preserve"> Наглядової ради </w:t>
            </w:r>
            <w:proofErr w:type="spellStart"/>
            <w:r>
              <w:rPr>
                <w:sz w:val="20"/>
                <w:szCs w:val="20"/>
                <w:lang w:val="uk-UA"/>
              </w:rPr>
              <w:t>вiд</w:t>
            </w:r>
            <w:proofErr w:type="spellEnd"/>
            <w:r>
              <w:rPr>
                <w:sz w:val="20"/>
                <w:szCs w:val="20"/>
                <w:lang w:val="uk-UA"/>
              </w:rPr>
              <w:t xml:space="preserve"> 03.04.2020р. особу </w:t>
            </w:r>
            <w:proofErr w:type="spellStart"/>
            <w:r>
              <w:rPr>
                <w:sz w:val="20"/>
                <w:szCs w:val="20"/>
                <w:lang w:val="uk-UA"/>
              </w:rPr>
              <w:t>переобрано</w:t>
            </w:r>
            <w:proofErr w:type="spellEnd"/>
            <w:r>
              <w:rPr>
                <w:sz w:val="20"/>
                <w:szCs w:val="20"/>
                <w:lang w:val="uk-UA"/>
              </w:rPr>
              <w:t xml:space="preserve"> (обрано </w:t>
            </w:r>
            <w:proofErr w:type="spellStart"/>
            <w:r>
              <w:rPr>
                <w:sz w:val="20"/>
                <w:szCs w:val="20"/>
                <w:lang w:val="uk-UA"/>
              </w:rPr>
              <w:t>нату</w:t>
            </w:r>
            <w:proofErr w:type="spellEnd"/>
            <w:r>
              <w:rPr>
                <w:sz w:val="20"/>
                <w:szCs w:val="20"/>
                <w:lang w:val="uk-UA"/>
              </w:rPr>
              <w:t xml:space="preserve"> саму посаду) Головою Наглядової ради.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w:t>
            </w:r>
          </w:p>
        </w:tc>
      </w:tr>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03.04.2020</w:t>
            </w:r>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обрано</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Член Наглядової ради</w:t>
            </w:r>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 xml:space="preserve">Гуцул Володимир </w:t>
            </w:r>
            <w:proofErr w:type="spellStart"/>
            <w:r>
              <w:rPr>
                <w:sz w:val="20"/>
                <w:szCs w:val="20"/>
                <w:lang w:val="uk-UA"/>
              </w:rPr>
              <w:t>Андрiйович</w:t>
            </w:r>
            <w:proofErr w:type="spellEnd"/>
          </w:p>
        </w:tc>
        <w:tc>
          <w:tcPr>
            <w:tcW w:w="832" w:type="pct"/>
            <w:tcBorders>
              <w:top w:val="outset" w:sz="6" w:space="0" w:color="auto"/>
              <w:left w:val="outset" w:sz="6" w:space="0" w:color="auto"/>
              <w:bottom w:val="outset" w:sz="6" w:space="0" w:color="auto"/>
              <w:right w:val="outset" w:sz="6" w:space="0" w:color="auto"/>
            </w:tcBorders>
            <w:vAlign w:val="center"/>
          </w:tcPr>
          <w:p w:rsidR="001A0F66" w:rsidRDefault="001A0F66">
            <w:pPr>
              <w:pStyle w:val="a4"/>
              <w:jc w:val="center"/>
              <w:rPr>
                <w:sz w:val="20"/>
                <w:szCs w:val="20"/>
                <w:lang w:val="uk-UA"/>
              </w:rPr>
            </w:pPr>
            <w:r>
              <w:rPr>
                <w:sz w:val="20"/>
                <w:szCs w:val="20"/>
                <w:lang w:val="uk-UA"/>
              </w:rPr>
              <w:t>д/н</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0.00000</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rPr>
                <w:b/>
                <w:sz w:val="20"/>
                <w:szCs w:val="20"/>
                <w:lang w:val="uk-UA"/>
              </w:rPr>
            </w:pPr>
            <w:r>
              <w:rPr>
                <w:b/>
                <w:sz w:val="20"/>
                <w:szCs w:val="20"/>
                <w:lang w:val="uk-UA"/>
              </w:rPr>
              <w:t>Зміст інформації</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hideMark/>
          </w:tcPr>
          <w:p w:rsidR="001A0F66" w:rsidRDefault="001A0F66">
            <w:pPr>
              <w:pStyle w:val="a4"/>
              <w:rPr>
                <w:sz w:val="20"/>
                <w:szCs w:val="20"/>
                <w:lang w:val="uk-UA"/>
              </w:rPr>
            </w:pPr>
            <w:r>
              <w:rPr>
                <w:sz w:val="20"/>
                <w:szCs w:val="20"/>
                <w:lang w:val="uk-UA"/>
              </w:rPr>
              <w:t xml:space="preserve">Особу </w:t>
            </w:r>
            <w:proofErr w:type="spellStart"/>
            <w:r>
              <w:rPr>
                <w:sz w:val="20"/>
                <w:szCs w:val="20"/>
                <w:lang w:val="uk-UA"/>
              </w:rPr>
              <w:t>переобрано</w:t>
            </w:r>
            <w:proofErr w:type="spellEnd"/>
            <w:r>
              <w:rPr>
                <w:sz w:val="20"/>
                <w:szCs w:val="20"/>
                <w:lang w:val="uk-UA"/>
              </w:rPr>
              <w:t xml:space="preserve"> (обрано </w:t>
            </w:r>
            <w:proofErr w:type="spellStart"/>
            <w:r>
              <w:rPr>
                <w:sz w:val="20"/>
                <w:szCs w:val="20"/>
                <w:lang w:val="uk-UA"/>
              </w:rPr>
              <w:t>нату</w:t>
            </w:r>
            <w:proofErr w:type="spellEnd"/>
            <w:r>
              <w:rPr>
                <w:sz w:val="20"/>
                <w:szCs w:val="20"/>
                <w:lang w:val="uk-UA"/>
              </w:rPr>
              <w:t xml:space="preserve"> саму посаду) Членом Наглядової Ради (представник </w:t>
            </w:r>
            <w:proofErr w:type="spellStart"/>
            <w:r>
              <w:rPr>
                <w:sz w:val="20"/>
                <w:szCs w:val="20"/>
                <w:lang w:val="uk-UA"/>
              </w:rPr>
              <w:t>акцiонера</w:t>
            </w:r>
            <w:proofErr w:type="spellEnd"/>
            <w:r>
              <w:rPr>
                <w:sz w:val="20"/>
                <w:szCs w:val="20"/>
                <w:lang w:val="uk-UA"/>
              </w:rPr>
              <w:t xml:space="preserve">) загальними зборами </w:t>
            </w:r>
            <w:proofErr w:type="spellStart"/>
            <w:r>
              <w:rPr>
                <w:sz w:val="20"/>
                <w:szCs w:val="20"/>
                <w:lang w:val="uk-UA"/>
              </w:rPr>
              <w:t>акцiонерiв</w:t>
            </w:r>
            <w:proofErr w:type="spellEnd"/>
            <w:r>
              <w:rPr>
                <w:sz w:val="20"/>
                <w:szCs w:val="20"/>
                <w:lang w:val="uk-UA"/>
              </w:rPr>
              <w:t xml:space="preserve"> строком на 3 роки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Наглядової ради </w:t>
            </w:r>
            <w:proofErr w:type="spellStart"/>
            <w:r>
              <w:rPr>
                <w:sz w:val="20"/>
                <w:szCs w:val="20"/>
                <w:lang w:val="uk-UA"/>
              </w:rPr>
              <w:t>емiтента</w:t>
            </w:r>
            <w:proofErr w:type="spellEnd"/>
            <w:r>
              <w:rPr>
                <w:sz w:val="20"/>
                <w:szCs w:val="20"/>
                <w:lang w:val="uk-UA"/>
              </w:rPr>
              <w:t xml:space="preserve">. Протягом </w:t>
            </w:r>
            <w:proofErr w:type="spellStart"/>
            <w:r>
              <w:rPr>
                <w:sz w:val="20"/>
                <w:szCs w:val="20"/>
                <w:lang w:val="uk-UA"/>
              </w:rPr>
              <w:t>останнiх</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обiймав</w:t>
            </w:r>
            <w:proofErr w:type="spellEnd"/>
            <w:r>
              <w:rPr>
                <w:sz w:val="20"/>
                <w:szCs w:val="20"/>
                <w:lang w:val="uk-UA"/>
              </w:rPr>
              <w:t xml:space="preserve"> посаду Члена Наглядової Ради </w:t>
            </w:r>
            <w:proofErr w:type="spellStart"/>
            <w:r>
              <w:rPr>
                <w:sz w:val="20"/>
                <w:szCs w:val="20"/>
                <w:lang w:val="uk-UA"/>
              </w:rPr>
              <w:t>емiтента</w:t>
            </w:r>
            <w:proofErr w:type="spellEnd"/>
            <w:r>
              <w:rPr>
                <w:sz w:val="20"/>
                <w:szCs w:val="20"/>
                <w:lang w:val="uk-UA"/>
              </w:rPr>
              <w:t xml:space="preserve"> та посаду Директора ТОВ "ГЕОНАДРА" (</w:t>
            </w:r>
            <w:proofErr w:type="spellStart"/>
            <w:r>
              <w:rPr>
                <w:sz w:val="20"/>
                <w:szCs w:val="20"/>
                <w:lang w:val="uk-UA"/>
              </w:rPr>
              <w:t>iдентифiкацiйний</w:t>
            </w:r>
            <w:proofErr w:type="spellEnd"/>
            <w:r>
              <w:rPr>
                <w:sz w:val="20"/>
                <w:szCs w:val="20"/>
                <w:lang w:val="uk-UA"/>
              </w:rPr>
              <w:t xml:space="preserve"> код 31262139), </w:t>
            </w:r>
            <w:proofErr w:type="spellStart"/>
            <w:r>
              <w:rPr>
                <w:sz w:val="20"/>
                <w:szCs w:val="20"/>
                <w:lang w:val="uk-UA"/>
              </w:rPr>
              <w:t>акцiями</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 </w:t>
            </w:r>
            <w:proofErr w:type="spellStart"/>
            <w:r>
              <w:rPr>
                <w:sz w:val="20"/>
                <w:szCs w:val="20"/>
                <w:lang w:val="uk-UA"/>
              </w:rPr>
              <w:t>володiє</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w:t>
            </w:r>
          </w:p>
        </w:tc>
      </w:tr>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03.04.2020</w:t>
            </w:r>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обрано</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Член Наглядової ради</w:t>
            </w:r>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Паламар Петро Остапович</w:t>
            </w:r>
          </w:p>
        </w:tc>
        <w:tc>
          <w:tcPr>
            <w:tcW w:w="832" w:type="pct"/>
            <w:tcBorders>
              <w:top w:val="outset" w:sz="6" w:space="0" w:color="auto"/>
              <w:left w:val="outset" w:sz="6" w:space="0" w:color="auto"/>
              <w:bottom w:val="outset" w:sz="6" w:space="0" w:color="auto"/>
              <w:right w:val="outset" w:sz="6" w:space="0" w:color="auto"/>
            </w:tcBorders>
            <w:vAlign w:val="center"/>
          </w:tcPr>
          <w:p w:rsidR="001A0F66" w:rsidRDefault="001A0F66">
            <w:pPr>
              <w:pStyle w:val="a4"/>
              <w:jc w:val="center"/>
              <w:rPr>
                <w:sz w:val="20"/>
                <w:szCs w:val="20"/>
                <w:lang w:val="uk-UA"/>
              </w:rPr>
            </w:pPr>
            <w:r>
              <w:rPr>
                <w:sz w:val="20"/>
                <w:szCs w:val="20"/>
                <w:lang w:val="uk-UA"/>
              </w:rPr>
              <w:t>д/н</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38.51700</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rPr>
                <w:b/>
                <w:sz w:val="20"/>
                <w:szCs w:val="20"/>
                <w:lang w:val="uk-UA"/>
              </w:rPr>
            </w:pPr>
            <w:r>
              <w:rPr>
                <w:b/>
                <w:sz w:val="20"/>
                <w:szCs w:val="20"/>
                <w:lang w:val="uk-UA"/>
              </w:rPr>
              <w:t>Зміст інформації</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hideMark/>
          </w:tcPr>
          <w:p w:rsidR="001A0F66" w:rsidRDefault="001A0F66">
            <w:pPr>
              <w:pStyle w:val="a4"/>
              <w:rPr>
                <w:sz w:val="20"/>
                <w:szCs w:val="20"/>
                <w:lang w:val="uk-UA"/>
              </w:rPr>
            </w:pPr>
            <w:r>
              <w:rPr>
                <w:sz w:val="20"/>
                <w:szCs w:val="20"/>
                <w:lang w:val="uk-UA"/>
              </w:rPr>
              <w:t xml:space="preserve">Особу </w:t>
            </w:r>
            <w:proofErr w:type="spellStart"/>
            <w:r>
              <w:rPr>
                <w:sz w:val="20"/>
                <w:szCs w:val="20"/>
                <w:lang w:val="uk-UA"/>
              </w:rPr>
              <w:t>переобрано</w:t>
            </w:r>
            <w:proofErr w:type="spellEnd"/>
            <w:r>
              <w:rPr>
                <w:sz w:val="20"/>
                <w:szCs w:val="20"/>
                <w:lang w:val="uk-UA"/>
              </w:rPr>
              <w:t xml:space="preserve"> (обрано </w:t>
            </w:r>
            <w:proofErr w:type="spellStart"/>
            <w:r>
              <w:rPr>
                <w:sz w:val="20"/>
                <w:szCs w:val="20"/>
                <w:lang w:val="uk-UA"/>
              </w:rPr>
              <w:t>нату</w:t>
            </w:r>
            <w:proofErr w:type="spellEnd"/>
            <w:r>
              <w:rPr>
                <w:sz w:val="20"/>
                <w:szCs w:val="20"/>
                <w:lang w:val="uk-UA"/>
              </w:rPr>
              <w:t xml:space="preserve"> саму посаду) членом Наглядової Ради (</w:t>
            </w:r>
            <w:proofErr w:type="spellStart"/>
            <w:r>
              <w:rPr>
                <w:sz w:val="20"/>
                <w:szCs w:val="20"/>
                <w:lang w:val="uk-UA"/>
              </w:rPr>
              <w:t>акцiонер</w:t>
            </w:r>
            <w:proofErr w:type="spellEnd"/>
            <w:r>
              <w:rPr>
                <w:sz w:val="20"/>
                <w:szCs w:val="20"/>
                <w:lang w:val="uk-UA"/>
              </w:rPr>
              <w:t xml:space="preserve">) загальними зборами </w:t>
            </w:r>
            <w:proofErr w:type="spellStart"/>
            <w:r>
              <w:rPr>
                <w:sz w:val="20"/>
                <w:szCs w:val="20"/>
                <w:lang w:val="uk-UA"/>
              </w:rPr>
              <w:t>акцiонерiв</w:t>
            </w:r>
            <w:proofErr w:type="spellEnd"/>
            <w:r>
              <w:rPr>
                <w:sz w:val="20"/>
                <w:szCs w:val="20"/>
                <w:lang w:val="uk-UA"/>
              </w:rPr>
              <w:t xml:space="preserve"> строком на 3 роки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Наглядової ради </w:t>
            </w:r>
            <w:proofErr w:type="spellStart"/>
            <w:r>
              <w:rPr>
                <w:sz w:val="20"/>
                <w:szCs w:val="20"/>
                <w:lang w:val="uk-UA"/>
              </w:rPr>
              <w:t>емiтента</w:t>
            </w:r>
            <w:proofErr w:type="spellEnd"/>
            <w:r>
              <w:rPr>
                <w:sz w:val="20"/>
                <w:szCs w:val="20"/>
                <w:lang w:val="uk-UA"/>
              </w:rPr>
              <w:t xml:space="preserve">. Протягом </w:t>
            </w:r>
            <w:proofErr w:type="spellStart"/>
            <w:r>
              <w:rPr>
                <w:sz w:val="20"/>
                <w:szCs w:val="20"/>
                <w:lang w:val="uk-UA"/>
              </w:rPr>
              <w:t>останнiх</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обiймав</w:t>
            </w:r>
            <w:proofErr w:type="spellEnd"/>
            <w:r>
              <w:rPr>
                <w:sz w:val="20"/>
                <w:szCs w:val="20"/>
                <w:lang w:val="uk-UA"/>
              </w:rPr>
              <w:t xml:space="preserve"> посаду Члена Наглядової Ради </w:t>
            </w:r>
            <w:proofErr w:type="spellStart"/>
            <w:r>
              <w:rPr>
                <w:sz w:val="20"/>
                <w:szCs w:val="20"/>
                <w:lang w:val="uk-UA"/>
              </w:rPr>
              <w:t>емiтента</w:t>
            </w:r>
            <w:proofErr w:type="spellEnd"/>
            <w:r>
              <w:rPr>
                <w:sz w:val="20"/>
                <w:szCs w:val="20"/>
                <w:lang w:val="uk-UA"/>
              </w:rPr>
              <w:t xml:space="preserve">, </w:t>
            </w:r>
            <w:proofErr w:type="spellStart"/>
            <w:r>
              <w:rPr>
                <w:sz w:val="20"/>
                <w:szCs w:val="20"/>
                <w:lang w:val="uk-UA"/>
              </w:rPr>
              <w:t>володiє</w:t>
            </w:r>
            <w:proofErr w:type="spellEnd"/>
            <w:r>
              <w:rPr>
                <w:sz w:val="20"/>
                <w:szCs w:val="20"/>
                <w:lang w:val="uk-UA"/>
              </w:rPr>
              <w:t xml:space="preserve"> 38,517 % у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w:t>
            </w:r>
          </w:p>
        </w:tc>
      </w:tr>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03.04.2020</w:t>
            </w:r>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припинено повноваження</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 xml:space="preserve">Голова </w:t>
            </w:r>
            <w:proofErr w:type="spellStart"/>
            <w:r>
              <w:rPr>
                <w:sz w:val="20"/>
                <w:szCs w:val="20"/>
                <w:lang w:val="uk-UA"/>
              </w:rPr>
              <w:t>Ревiзiйної</w:t>
            </w:r>
            <w:proofErr w:type="spellEnd"/>
            <w:r>
              <w:rPr>
                <w:sz w:val="20"/>
                <w:szCs w:val="20"/>
                <w:lang w:val="uk-UA"/>
              </w:rPr>
              <w:t xml:space="preserve"> </w:t>
            </w:r>
            <w:proofErr w:type="spellStart"/>
            <w:r>
              <w:rPr>
                <w:sz w:val="20"/>
                <w:szCs w:val="20"/>
                <w:lang w:val="uk-UA"/>
              </w:rPr>
              <w:t>комiсiї</w:t>
            </w:r>
            <w:proofErr w:type="spellEnd"/>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proofErr w:type="spellStart"/>
            <w:r>
              <w:rPr>
                <w:sz w:val="20"/>
                <w:szCs w:val="20"/>
                <w:lang w:val="uk-UA"/>
              </w:rPr>
              <w:t>Дворський</w:t>
            </w:r>
            <w:proofErr w:type="spellEnd"/>
            <w:r>
              <w:rPr>
                <w:sz w:val="20"/>
                <w:szCs w:val="20"/>
                <w:lang w:val="uk-UA"/>
              </w:rPr>
              <w:t xml:space="preserve"> Тарас Степанович</w:t>
            </w:r>
          </w:p>
        </w:tc>
        <w:tc>
          <w:tcPr>
            <w:tcW w:w="832" w:type="pct"/>
            <w:tcBorders>
              <w:top w:val="outset" w:sz="6" w:space="0" w:color="auto"/>
              <w:left w:val="outset" w:sz="6" w:space="0" w:color="auto"/>
              <w:bottom w:val="outset" w:sz="6" w:space="0" w:color="auto"/>
              <w:right w:val="outset" w:sz="6" w:space="0" w:color="auto"/>
            </w:tcBorders>
            <w:vAlign w:val="center"/>
          </w:tcPr>
          <w:p w:rsidR="001A0F66" w:rsidRDefault="001A0F66">
            <w:pPr>
              <w:pStyle w:val="a4"/>
              <w:jc w:val="center"/>
              <w:rPr>
                <w:sz w:val="20"/>
                <w:szCs w:val="20"/>
                <w:lang w:val="uk-UA"/>
              </w:rPr>
            </w:pPr>
            <w:r>
              <w:rPr>
                <w:sz w:val="20"/>
                <w:szCs w:val="20"/>
                <w:lang w:val="uk-UA"/>
              </w:rPr>
              <w:t>д/н</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0.00000</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rPr>
                <w:b/>
                <w:sz w:val="20"/>
                <w:szCs w:val="20"/>
                <w:lang w:val="uk-UA"/>
              </w:rPr>
            </w:pPr>
            <w:r>
              <w:rPr>
                <w:b/>
                <w:sz w:val="20"/>
                <w:szCs w:val="20"/>
                <w:lang w:val="uk-UA"/>
              </w:rPr>
              <w:t>Зміст інформації</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hideMark/>
          </w:tcPr>
          <w:p w:rsidR="001A0F66" w:rsidRDefault="001A0F66">
            <w:pPr>
              <w:pStyle w:val="a4"/>
              <w:rPr>
                <w:sz w:val="20"/>
                <w:szCs w:val="20"/>
                <w:lang w:val="uk-UA"/>
              </w:rPr>
            </w:pPr>
            <w:r>
              <w:rPr>
                <w:sz w:val="20"/>
                <w:szCs w:val="20"/>
                <w:lang w:val="uk-UA"/>
              </w:rPr>
              <w:t xml:space="preserve">Повноваження особи на </w:t>
            </w:r>
            <w:proofErr w:type="spellStart"/>
            <w:r>
              <w:rPr>
                <w:sz w:val="20"/>
                <w:szCs w:val="20"/>
                <w:lang w:val="uk-UA"/>
              </w:rPr>
              <w:t>посадi</w:t>
            </w:r>
            <w:proofErr w:type="spellEnd"/>
            <w:r>
              <w:rPr>
                <w:sz w:val="20"/>
                <w:szCs w:val="20"/>
                <w:lang w:val="uk-UA"/>
              </w:rPr>
              <w:t xml:space="preserve">  припинено загальними зборами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w:t>
            </w:r>
            <w:proofErr w:type="spellStart"/>
            <w:r>
              <w:rPr>
                <w:sz w:val="20"/>
                <w:szCs w:val="20"/>
                <w:lang w:val="uk-UA"/>
              </w:rPr>
              <w:t>Акцiями</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 </w:t>
            </w:r>
            <w:proofErr w:type="spellStart"/>
            <w:r>
              <w:rPr>
                <w:sz w:val="20"/>
                <w:szCs w:val="20"/>
                <w:lang w:val="uk-UA"/>
              </w:rPr>
              <w:t>володiє</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- 3 роки.  За </w:t>
            </w:r>
            <w:proofErr w:type="spellStart"/>
            <w:r>
              <w:rPr>
                <w:sz w:val="20"/>
                <w:szCs w:val="20"/>
                <w:lang w:val="uk-UA"/>
              </w:rPr>
              <w:t>рiшенням</w:t>
            </w:r>
            <w:proofErr w:type="spellEnd"/>
            <w:r>
              <w:rPr>
                <w:sz w:val="20"/>
                <w:szCs w:val="20"/>
                <w:lang w:val="uk-UA"/>
              </w:rPr>
              <w:t xml:space="preserve"> загальних </w:t>
            </w:r>
            <w:proofErr w:type="spellStart"/>
            <w:r>
              <w:rPr>
                <w:sz w:val="20"/>
                <w:szCs w:val="20"/>
                <w:lang w:val="uk-UA"/>
              </w:rPr>
              <w:t>зборiв</w:t>
            </w:r>
            <w:proofErr w:type="spellEnd"/>
            <w:r>
              <w:rPr>
                <w:sz w:val="20"/>
                <w:szCs w:val="20"/>
                <w:lang w:val="uk-UA"/>
              </w:rPr>
              <w:t xml:space="preserve">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замiсть</w:t>
            </w:r>
            <w:proofErr w:type="spellEnd"/>
            <w:r>
              <w:rPr>
                <w:sz w:val="20"/>
                <w:szCs w:val="20"/>
                <w:lang w:val="uk-UA"/>
              </w:rPr>
              <w:t xml:space="preserve"> </w:t>
            </w:r>
            <w:proofErr w:type="spellStart"/>
            <w:r>
              <w:rPr>
                <w:sz w:val="20"/>
                <w:szCs w:val="20"/>
                <w:lang w:val="uk-UA"/>
              </w:rPr>
              <w:t>звiльненої</w:t>
            </w:r>
            <w:proofErr w:type="spellEnd"/>
            <w:r>
              <w:rPr>
                <w:sz w:val="20"/>
                <w:szCs w:val="20"/>
                <w:lang w:val="uk-UA"/>
              </w:rPr>
              <w:t xml:space="preserve"> особи на посаду не призначено </w:t>
            </w:r>
            <w:proofErr w:type="spellStart"/>
            <w:r>
              <w:rPr>
                <w:sz w:val="20"/>
                <w:szCs w:val="20"/>
                <w:lang w:val="uk-UA"/>
              </w:rPr>
              <w:t>нiкого</w:t>
            </w:r>
            <w:proofErr w:type="spellEnd"/>
            <w:r>
              <w:rPr>
                <w:sz w:val="20"/>
                <w:szCs w:val="20"/>
                <w:lang w:val="uk-UA"/>
              </w:rPr>
              <w:t xml:space="preserve"> у зв'язку з тимчасовою </w:t>
            </w:r>
            <w:proofErr w:type="spellStart"/>
            <w:r>
              <w:rPr>
                <w:sz w:val="20"/>
                <w:szCs w:val="20"/>
                <w:lang w:val="uk-UA"/>
              </w:rPr>
              <w:t>недоцiльнiстю</w:t>
            </w:r>
            <w:proofErr w:type="spellEnd"/>
            <w:r>
              <w:rPr>
                <w:sz w:val="20"/>
                <w:szCs w:val="20"/>
                <w:lang w:val="uk-UA"/>
              </w:rPr>
              <w:t xml:space="preserve"> </w:t>
            </w:r>
            <w:proofErr w:type="spellStart"/>
            <w:r>
              <w:rPr>
                <w:sz w:val="20"/>
                <w:szCs w:val="20"/>
                <w:lang w:val="uk-UA"/>
              </w:rPr>
              <w:t>функцiонування</w:t>
            </w:r>
            <w:proofErr w:type="spellEnd"/>
            <w:r>
              <w:rPr>
                <w:sz w:val="20"/>
                <w:szCs w:val="20"/>
                <w:lang w:val="uk-UA"/>
              </w:rPr>
              <w:t xml:space="preserve"> даного органу.</w:t>
            </w:r>
          </w:p>
        </w:tc>
      </w:tr>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03.04.2020</w:t>
            </w:r>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припинено повноваження</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 xml:space="preserve">Член </w:t>
            </w:r>
            <w:proofErr w:type="spellStart"/>
            <w:r>
              <w:rPr>
                <w:sz w:val="20"/>
                <w:szCs w:val="20"/>
                <w:lang w:val="uk-UA"/>
              </w:rPr>
              <w:t>Ревiзiйної</w:t>
            </w:r>
            <w:proofErr w:type="spellEnd"/>
            <w:r>
              <w:rPr>
                <w:sz w:val="20"/>
                <w:szCs w:val="20"/>
                <w:lang w:val="uk-UA"/>
              </w:rPr>
              <w:t xml:space="preserve"> </w:t>
            </w:r>
            <w:proofErr w:type="spellStart"/>
            <w:r>
              <w:rPr>
                <w:sz w:val="20"/>
                <w:szCs w:val="20"/>
                <w:lang w:val="uk-UA"/>
              </w:rPr>
              <w:t>комiсiї</w:t>
            </w:r>
            <w:proofErr w:type="spellEnd"/>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proofErr w:type="spellStart"/>
            <w:r>
              <w:rPr>
                <w:sz w:val="20"/>
                <w:szCs w:val="20"/>
                <w:lang w:val="uk-UA"/>
              </w:rPr>
              <w:t>Iванюк</w:t>
            </w:r>
            <w:proofErr w:type="spellEnd"/>
            <w:r>
              <w:rPr>
                <w:sz w:val="20"/>
                <w:szCs w:val="20"/>
                <w:lang w:val="uk-UA"/>
              </w:rPr>
              <w:t xml:space="preserve"> </w:t>
            </w:r>
            <w:proofErr w:type="spellStart"/>
            <w:r>
              <w:rPr>
                <w:sz w:val="20"/>
                <w:szCs w:val="20"/>
                <w:lang w:val="uk-UA"/>
              </w:rPr>
              <w:t>Наталiя</w:t>
            </w:r>
            <w:proofErr w:type="spellEnd"/>
            <w:r>
              <w:rPr>
                <w:sz w:val="20"/>
                <w:szCs w:val="20"/>
                <w:lang w:val="uk-UA"/>
              </w:rPr>
              <w:t xml:space="preserve"> </w:t>
            </w:r>
            <w:proofErr w:type="spellStart"/>
            <w:r>
              <w:rPr>
                <w:sz w:val="20"/>
                <w:szCs w:val="20"/>
                <w:lang w:val="uk-UA"/>
              </w:rPr>
              <w:t>Iванiвна</w:t>
            </w:r>
            <w:proofErr w:type="spellEnd"/>
          </w:p>
        </w:tc>
        <w:tc>
          <w:tcPr>
            <w:tcW w:w="832" w:type="pct"/>
            <w:tcBorders>
              <w:top w:val="outset" w:sz="6" w:space="0" w:color="auto"/>
              <w:left w:val="outset" w:sz="6" w:space="0" w:color="auto"/>
              <w:bottom w:val="outset" w:sz="6" w:space="0" w:color="auto"/>
              <w:right w:val="outset" w:sz="6" w:space="0" w:color="auto"/>
            </w:tcBorders>
            <w:vAlign w:val="center"/>
          </w:tcPr>
          <w:p w:rsidR="001A0F66" w:rsidRDefault="001A0F66">
            <w:pPr>
              <w:pStyle w:val="a4"/>
              <w:jc w:val="center"/>
              <w:rPr>
                <w:sz w:val="20"/>
                <w:szCs w:val="20"/>
                <w:lang w:val="uk-UA"/>
              </w:rPr>
            </w:pPr>
            <w:r>
              <w:rPr>
                <w:sz w:val="20"/>
                <w:szCs w:val="20"/>
                <w:lang w:val="uk-UA"/>
              </w:rPr>
              <w:t>д/н</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0.00000</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rPr>
                <w:b/>
                <w:sz w:val="20"/>
                <w:szCs w:val="20"/>
                <w:lang w:val="uk-UA"/>
              </w:rPr>
            </w:pPr>
            <w:r>
              <w:rPr>
                <w:b/>
                <w:sz w:val="20"/>
                <w:szCs w:val="20"/>
                <w:lang w:val="uk-UA"/>
              </w:rPr>
              <w:t>Зміст інформації</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hideMark/>
          </w:tcPr>
          <w:p w:rsidR="001A0F66" w:rsidRDefault="001A0F66">
            <w:pPr>
              <w:pStyle w:val="a4"/>
              <w:rPr>
                <w:sz w:val="20"/>
                <w:szCs w:val="20"/>
                <w:lang w:val="uk-UA"/>
              </w:rPr>
            </w:pPr>
            <w:r>
              <w:rPr>
                <w:sz w:val="20"/>
                <w:szCs w:val="20"/>
                <w:lang w:val="uk-UA"/>
              </w:rPr>
              <w:lastRenderedPageBreak/>
              <w:t xml:space="preserve">Повноваження особи на </w:t>
            </w:r>
            <w:proofErr w:type="spellStart"/>
            <w:r>
              <w:rPr>
                <w:sz w:val="20"/>
                <w:szCs w:val="20"/>
                <w:lang w:val="uk-UA"/>
              </w:rPr>
              <w:t>посадi</w:t>
            </w:r>
            <w:proofErr w:type="spellEnd"/>
            <w:r>
              <w:rPr>
                <w:sz w:val="20"/>
                <w:szCs w:val="20"/>
                <w:lang w:val="uk-UA"/>
              </w:rPr>
              <w:t xml:space="preserve">  припинено загальними зборами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w:t>
            </w:r>
            <w:proofErr w:type="spellStart"/>
            <w:r>
              <w:rPr>
                <w:sz w:val="20"/>
                <w:szCs w:val="20"/>
                <w:lang w:val="uk-UA"/>
              </w:rPr>
              <w:t>Акцiями</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 </w:t>
            </w:r>
            <w:proofErr w:type="spellStart"/>
            <w:r>
              <w:rPr>
                <w:sz w:val="20"/>
                <w:szCs w:val="20"/>
                <w:lang w:val="uk-UA"/>
              </w:rPr>
              <w:t>володiє</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- 3 роки.  За </w:t>
            </w:r>
            <w:proofErr w:type="spellStart"/>
            <w:r>
              <w:rPr>
                <w:sz w:val="20"/>
                <w:szCs w:val="20"/>
                <w:lang w:val="uk-UA"/>
              </w:rPr>
              <w:t>рiшенням</w:t>
            </w:r>
            <w:proofErr w:type="spellEnd"/>
            <w:r>
              <w:rPr>
                <w:sz w:val="20"/>
                <w:szCs w:val="20"/>
                <w:lang w:val="uk-UA"/>
              </w:rPr>
              <w:t xml:space="preserve"> загальних </w:t>
            </w:r>
            <w:proofErr w:type="spellStart"/>
            <w:r>
              <w:rPr>
                <w:sz w:val="20"/>
                <w:szCs w:val="20"/>
                <w:lang w:val="uk-UA"/>
              </w:rPr>
              <w:t>зборiв</w:t>
            </w:r>
            <w:proofErr w:type="spellEnd"/>
            <w:r>
              <w:rPr>
                <w:sz w:val="20"/>
                <w:szCs w:val="20"/>
                <w:lang w:val="uk-UA"/>
              </w:rPr>
              <w:t xml:space="preserve">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замiсть</w:t>
            </w:r>
            <w:proofErr w:type="spellEnd"/>
            <w:r>
              <w:rPr>
                <w:sz w:val="20"/>
                <w:szCs w:val="20"/>
                <w:lang w:val="uk-UA"/>
              </w:rPr>
              <w:t xml:space="preserve"> </w:t>
            </w:r>
            <w:proofErr w:type="spellStart"/>
            <w:r>
              <w:rPr>
                <w:sz w:val="20"/>
                <w:szCs w:val="20"/>
                <w:lang w:val="uk-UA"/>
              </w:rPr>
              <w:t>звiльненої</w:t>
            </w:r>
            <w:proofErr w:type="spellEnd"/>
            <w:r>
              <w:rPr>
                <w:sz w:val="20"/>
                <w:szCs w:val="20"/>
                <w:lang w:val="uk-UA"/>
              </w:rPr>
              <w:t xml:space="preserve"> особи на посаду не призначено </w:t>
            </w:r>
            <w:proofErr w:type="spellStart"/>
            <w:r>
              <w:rPr>
                <w:sz w:val="20"/>
                <w:szCs w:val="20"/>
                <w:lang w:val="uk-UA"/>
              </w:rPr>
              <w:t>нiкого</w:t>
            </w:r>
            <w:proofErr w:type="spellEnd"/>
            <w:r>
              <w:rPr>
                <w:sz w:val="20"/>
                <w:szCs w:val="20"/>
                <w:lang w:val="uk-UA"/>
              </w:rPr>
              <w:t xml:space="preserve"> у зв'язку з тимчасовою </w:t>
            </w:r>
            <w:proofErr w:type="spellStart"/>
            <w:r>
              <w:rPr>
                <w:sz w:val="20"/>
                <w:szCs w:val="20"/>
                <w:lang w:val="uk-UA"/>
              </w:rPr>
              <w:t>недоцiльнiстю</w:t>
            </w:r>
            <w:proofErr w:type="spellEnd"/>
            <w:r>
              <w:rPr>
                <w:sz w:val="20"/>
                <w:szCs w:val="20"/>
                <w:lang w:val="uk-UA"/>
              </w:rPr>
              <w:t xml:space="preserve"> </w:t>
            </w:r>
            <w:proofErr w:type="spellStart"/>
            <w:r>
              <w:rPr>
                <w:sz w:val="20"/>
                <w:szCs w:val="20"/>
                <w:lang w:val="uk-UA"/>
              </w:rPr>
              <w:t>функцiонування</w:t>
            </w:r>
            <w:proofErr w:type="spellEnd"/>
            <w:r>
              <w:rPr>
                <w:sz w:val="20"/>
                <w:szCs w:val="20"/>
                <w:lang w:val="uk-UA"/>
              </w:rPr>
              <w:t xml:space="preserve"> даного органу.</w:t>
            </w:r>
          </w:p>
        </w:tc>
      </w:tr>
      <w:tr w:rsidR="001A0F66" w:rsidTr="001A0F66">
        <w:tc>
          <w:tcPr>
            <w:tcW w:w="529"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03.04.2020</w:t>
            </w:r>
          </w:p>
        </w:tc>
        <w:tc>
          <w:tcPr>
            <w:tcW w:w="645"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припинено повноваження</w:t>
            </w:r>
          </w:p>
        </w:tc>
        <w:tc>
          <w:tcPr>
            <w:tcW w:w="9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 xml:space="preserve">Член </w:t>
            </w:r>
            <w:proofErr w:type="spellStart"/>
            <w:r>
              <w:rPr>
                <w:sz w:val="20"/>
                <w:szCs w:val="20"/>
                <w:lang w:val="uk-UA"/>
              </w:rPr>
              <w:t>Ревiзiйної</w:t>
            </w:r>
            <w:proofErr w:type="spellEnd"/>
            <w:r>
              <w:rPr>
                <w:sz w:val="20"/>
                <w:szCs w:val="20"/>
                <w:lang w:val="uk-UA"/>
              </w:rPr>
              <w:t xml:space="preserve"> </w:t>
            </w:r>
            <w:proofErr w:type="spellStart"/>
            <w:r>
              <w:rPr>
                <w:sz w:val="20"/>
                <w:szCs w:val="20"/>
                <w:lang w:val="uk-UA"/>
              </w:rPr>
              <w:t>комiсiї</w:t>
            </w:r>
            <w:proofErr w:type="spellEnd"/>
          </w:p>
        </w:tc>
        <w:tc>
          <w:tcPr>
            <w:tcW w:w="1303"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proofErr w:type="spellStart"/>
            <w:r>
              <w:rPr>
                <w:sz w:val="20"/>
                <w:szCs w:val="20"/>
                <w:lang w:val="uk-UA"/>
              </w:rPr>
              <w:t>Ковалюк</w:t>
            </w:r>
            <w:proofErr w:type="spellEnd"/>
            <w:r>
              <w:rPr>
                <w:sz w:val="20"/>
                <w:szCs w:val="20"/>
                <w:lang w:val="uk-UA"/>
              </w:rPr>
              <w:t xml:space="preserve"> Оксана Миколаївна</w:t>
            </w:r>
          </w:p>
        </w:tc>
        <w:tc>
          <w:tcPr>
            <w:tcW w:w="832" w:type="pct"/>
            <w:tcBorders>
              <w:top w:val="outset" w:sz="6" w:space="0" w:color="auto"/>
              <w:left w:val="outset" w:sz="6" w:space="0" w:color="auto"/>
              <w:bottom w:val="outset" w:sz="6" w:space="0" w:color="auto"/>
              <w:right w:val="outset" w:sz="6" w:space="0" w:color="auto"/>
            </w:tcBorders>
            <w:vAlign w:val="center"/>
          </w:tcPr>
          <w:p w:rsidR="001A0F66" w:rsidRDefault="001A0F66">
            <w:pPr>
              <w:pStyle w:val="a4"/>
              <w:jc w:val="center"/>
              <w:rPr>
                <w:sz w:val="20"/>
                <w:szCs w:val="20"/>
                <w:lang w:val="uk-UA"/>
              </w:rPr>
            </w:pPr>
            <w:r>
              <w:rPr>
                <w:sz w:val="20"/>
                <w:szCs w:val="20"/>
                <w:lang w:val="uk-UA"/>
              </w:rPr>
              <w:t>д/н</w:t>
            </w:r>
          </w:p>
        </w:tc>
        <w:tc>
          <w:tcPr>
            <w:tcW w:w="788" w:type="pct"/>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jc w:val="center"/>
              <w:rPr>
                <w:sz w:val="20"/>
                <w:szCs w:val="20"/>
                <w:lang w:val="uk-UA"/>
              </w:rPr>
            </w:pPr>
            <w:r>
              <w:rPr>
                <w:sz w:val="20"/>
                <w:szCs w:val="20"/>
                <w:lang w:val="uk-UA"/>
              </w:rPr>
              <w:t>0.03800</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A0F66" w:rsidRDefault="001A0F66">
            <w:pPr>
              <w:pStyle w:val="a4"/>
              <w:rPr>
                <w:b/>
                <w:sz w:val="20"/>
                <w:szCs w:val="20"/>
                <w:lang w:val="uk-UA"/>
              </w:rPr>
            </w:pPr>
            <w:r>
              <w:rPr>
                <w:b/>
                <w:sz w:val="20"/>
                <w:szCs w:val="20"/>
                <w:lang w:val="uk-UA"/>
              </w:rPr>
              <w:t>Зміст інформації</w:t>
            </w:r>
          </w:p>
        </w:tc>
      </w:tr>
      <w:tr w:rsidR="001A0F66" w:rsidTr="001A0F66">
        <w:tc>
          <w:tcPr>
            <w:tcW w:w="5000" w:type="pct"/>
            <w:gridSpan w:val="6"/>
            <w:tcBorders>
              <w:top w:val="outset" w:sz="6" w:space="0" w:color="auto"/>
              <w:left w:val="outset" w:sz="6" w:space="0" w:color="auto"/>
              <w:bottom w:val="outset" w:sz="6" w:space="0" w:color="auto"/>
              <w:right w:val="outset" w:sz="6" w:space="0" w:color="auto"/>
            </w:tcBorders>
            <w:hideMark/>
          </w:tcPr>
          <w:p w:rsidR="001A0F66" w:rsidRDefault="001A0F66">
            <w:pPr>
              <w:pStyle w:val="a4"/>
              <w:rPr>
                <w:sz w:val="20"/>
                <w:szCs w:val="20"/>
                <w:lang w:val="uk-UA"/>
              </w:rPr>
            </w:pPr>
            <w:r>
              <w:rPr>
                <w:sz w:val="20"/>
                <w:szCs w:val="20"/>
                <w:lang w:val="uk-UA"/>
              </w:rPr>
              <w:t xml:space="preserve">Повноваження особи на </w:t>
            </w:r>
            <w:proofErr w:type="spellStart"/>
            <w:r>
              <w:rPr>
                <w:sz w:val="20"/>
                <w:szCs w:val="20"/>
                <w:lang w:val="uk-UA"/>
              </w:rPr>
              <w:t>посадi</w:t>
            </w:r>
            <w:proofErr w:type="spellEnd"/>
            <w:r>
              <w:rPr>
                <w:sz w:val="20"/>
                <w:szCs w:val="20"/>
                <w:lang w:val="uk-UA"/>
              </w:rPr>
              <w:t xml:space="preserve">  припинено загальними зборами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w:t>
            </w:r>
            <w:proofErr w:type="spellStart"/>
            <w:r>
              <w:rPr>
                <w:sz w:val="20"/>
                <w:szCs w:val="20"/>
                <w:lang w:val="uk-UA"/>
              </w:rPr>
              <w:t>Володiє</w:t>
            </w:r>
            <w:proofErr w:type="spellEnd"/>
            <w:r>
              <w:rPr>
                <w:sz w:val="20"/>
                <w:szCs w:val="20"/>
                <w:lang w:val="uk-UA"/>
              </w:rPr>
              <w:t xml:space="preserve"> 0,038% у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- 3 роки.  За </w:t>
            </w:r>
            <w:proofErr w:type="spellStart"/>
            <w:r>
              <w:rPr>
                <w:sz w:val="20"/>
                <w:szCs w:val="20"/>
                <w:lang w:val="uk-UA"/>
              </w:rPr>
              <w:t>рiшенням</w:t>
            </w:r>
            <w:proofErr w:type="spellEnd"/>
            <w:r>
              <w:rPr>
                <w:sz w:val="20"/>
                <w:szCs w:val="20"/>
                <w:lang w:val="uk-UA"/>
              </w:rPr>
              <w:t xml:space="preserve"> загальних </w:t>
            </w:r>
            <w:proofErr w:type="spellStart"/>
            <w:r>
              <w:rPr>
                <w:sz w:val="20"/>
                <w:szCs w:val="20"/>
                <w:lang w:val="uk-UA"/>
              </w:rPr>
              <w:t>зборiв</w:t>
            </w:r>
            <w:proofErr w:type="spellEnd"/>
            <w:r>
              <w:rPr>
                <w:sz w:val="20"/>
                <w:szCs w:val="20"/>
                <w:lang w:val="uk-UA"/>
              </w:rPr>
              <w:t xml:space="preserve">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замiсть</w:t>
            </w:r>
            <w:proofErr w:type="spellEnd"/>
            <w:r>
              <w:rPr>
                <w:sz w:val="20"/>
                <w:szCs w:val="20"/>
                <w:lang w:val="uk-UA"/>
              </w:rPr>
              <w:t xml:space="preserve"> </w:t>
            </w:r>
            <w:proofErr w:type="spellStart"/>
            <w:r>
              <w:rPr>
                <w:sz w:val="20"/>
                <w:szCs w:val="20"/>
                <w:lang w:val="uk-UA"/>
              </w:rPr>
              <w:t>звiльненої</w:t>
            </w:r>
            <w:proofErr w:type="spellEnd"/>
            <w:r>
              <w:rPr>
                <w:sz w:val="20"/>
                <w:szCs w:val="20"/>
                <w:lang w:val="uk-UA"/>
              </w:rPr>
              <w:t xml:space="preserve"> особи на посаду не призначено </w:t>
            </w:r>
            <w:proofErr w:type="spellStart"/>
            <w:r>
              <w:rPr>
                <w:sz w:val="20"/>
                <w:szCs w:val="20"/>
                <w:lang w:val="uk-UA"/>
              </w:rPr>
              <w:t>нiкого</w:t>
            </w:r>
            <w:proofErr w:type="spellEnd"/>
            <w:r>
              <w:rPr>
                <w:sz w:val="20"/>
                <w:szCs w:val="20"/>
                <w:lang w:val="uk-UA"/>
              </w:rPr>
              <w:t xml:space="preserve"> у зв'язку з тимчасовою </w:t>
            </w:r>
            <w:proofErr w:type="spellStart"/>
            <w:r>
              <w:rPr>
                <w:sz w:val="20"/>
                <w:szCs w:val="20"/>
                <w:lang w:val="uk-UA"/>
              </w:rPr>
              <w:t>недоцiльнiстю</w:t>
            </w:r>
            <w:proofErr w:type="spellEnd"/>
            <w:r>
              <w:rPr>
                <w:sz w:val="20"/>
                <w:szCs w:val="20"/>
                <w:lang w:val="uk-UA"/>
              </w:rPr>
              <w:t xml:space="preserve"> </w:t>
            </w:r>
            <w:proofErr w:type="spellStart"/>
            <w:r>
              <w:rPr>
                <w:sz w:val="20"/>
                <w:szCs w:val="20"/>
                <w:lang w:val="uk-UA"/>
              </w:rPr>
              <w:t>функцiонування</w:t>
            </w:r>
            <w:proofErr w:type="spellEnd"/>
            <w:r>
              <w:rPr>
                <w:sz w:val="20"/>
                <w:szCs w:val="20"/>
                <w:lang w:val="uk-UA"/>
              </w:rPr>
              <w:t xml:space="preserve"> даного органу.</w:t>
            </w:r>
          </w:p>
        </w:tc>
      </w:tr>
    </w:tbl>
    <w:p w:rsidR="001A0F66" w:rsidRDefault="001A0F66" w:rsidP="001A0F66"/>
    <w:p w:rsidR="003C4C1A" w:rsidRPr="001A0F66" w:rsidRDefault="003C4C1A"/>
    <w:sectPr w:rsidR="003C4C1A" w:rsidRPr="001A0F66" w:rsidSect="00044FD7">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D7"/>
    <w:rsid w:val="00020BCB"/>
    <w:rsid w:val="00044FD7"/>
    <w:rsid w:val="001714DF"/>
    <w:rsid w:val="001A0F66"/>
    <w:rsid w:val="002D6506"/>
    <w:rsid w:val="003275D1"/>
    <w:rsid w:val="00375E69"/>
    <w:rsid w:val="003C4C1A"/>
    <w:rsid w:val="004263EB"/>
    <w:rsid w:val="0044001B"/>
    <w:rsid w:val="004E61FF"/>
    <w:rsid w:val="00531337"/>
    <w:rsid w:val="006C6B5C"/>
    <w:rsid w:val="007E37D1"/>
    <w:rsid w:val="007F5510"/>
    <w:rsid w:val="009A60E3"/>
    <w:rsid w:val="009F2C05"/>
    <w:rsid w:val="00A372E3"/>
    <w:rsid w:val="00B71BC8"/>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I\DOTS\dodatok15.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3FF9-0FE6-4B07-A9C3-61AA7864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0</TotalTime>
  <Pages>3</Pages>
  <Words>4462</Words>
  <Characters>2544</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Титульний аркуш</vt:lpstr>
      <vt:lpstr>                                          Титульний аркуш</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SVM</dc:creator>
  <cp:lastModifiedBy>SVM</cp:lastModifiedBy>
  <cp:revision>2</cp:revision>
  <cp:lastPrinted>2013-07-11T13:29:00Z</cp:lastPrinted>
  <dcterms:created xsi:type="dcterms:W3CDTF">2020-04-06T13:11:00Z</dcterms:created>
  <dcterms:modified xsi:type="dcterms:W3CDTF">2020-04-06T13:11:00Z</dcterms:modified>
</cp:coreProperties>
</file>